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1B1C" w:rsidRDefault="00047699">
      <w:pPr>
        <w:jc w:val="center"/>
      </w:pPr>
      <w:r>
        <w:t>OBRAZAC POZIVA ZA ORGANIZACIJU VIŠEDNEVNE IZVANUČIONIČKE NASTAVE</w:t>
      </w:r>
    </w:p>
    <w:tbl>
      <w:tblPr>
        <w:tblW w:w="30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14"/>
        <w:gridCol w:w="1544"/>
      </w:tblGrid>
      <w:tr w:rsidR="00851B1C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 poziva: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A627D2">
            <w:pPr>
              <w:snapToGrid w:val="0"/>
              <w:spacing w:after="0" w:line="240" w:lineRule="auto"/>
              <w:jc w:val="center"/>
            </w:pPr>
            <w:r>
              <w:t>1/2019</w:t>
            </w:r>
            <w:bookmarkStart w:id="0" w:name="_GoBack"/>
            <w:bookmarkEnd w:id="0"/>
          </w:p>
        </w:tc>
      </w:tr>
    </w:tbl>
    <w:p w:rsidR="00851B1C" w:rsidRDefault="00851B1C"/>
    <w:tbl>
      <w:tblPr>
        <w:tblW w:w="937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75"/>
        <w:gridCol w:w="4155"/>
        <w:gridCol w:w="2105"/>
        <w:gridCol w:w="38"/>
        <w:gridCol w:w="2097"/>
      </w:tblGrid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851B1C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OŠ S.S.Kranjčevića Senj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D1275D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 xml:space="preserve">Ulica </w:t>
            </w:r>
            <w:r w:rsidR="00047699">
              <w:rPr>
                <w:rFonts w:cs="Arial"/>
                <w:color w:val="222222"/>
                <w:highlight w:val="white"/>
              </w:rPr>
              <w:t>S.S.</w:t>
            </w:r>
            <w:r>
              <w:rPr>
                <w:rFonts w:cs="Arial"/>
                <w:color w:val="222222"/>
                <w:highlight w:val="white"/>
              </w:rPr>
              <w:t xml:space="preserve"> </w:t>
            </w:r>
            <w:r w:rsidR="00047699">
              <w:rPr>
                <w:rFonts w:cs="Arial"/>
                <w:color w:val="222222"/>
                <w:highlight w:val="white"/>
              </w:rPr>
              <w:t>Kranjčevića 1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>Senj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color w:val="222222"/>
                <w:highlight w:val="white"/>
              </w:rPr>
            </w:pPr>
            <w:r>
              <w:rPr>
                <w:rFonts w:cs="Arial"/>
                <w:color w:val="222222"/>
                <w:highlight w:val="white"/>
              </w:rPr>
              <w:t>53270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1B1C" w:rsidRPr="00D1275D" w:rsidRDefault="00D1275D">
            <w:pPr>
              <w:snapToGrid w:val="0"/>
              <w:spacing w:after="0" w:line="240" w:lineRule="auto"/>
              <w:rPr>
                <w:rFonts w:cs="Arial"/>
              </w:rPr>
            </w:pPr>
            <w:r w:rsidRPr="00D1275D">
              <w:rPr>
                <w:rFonts w:cs="Arial"/>
              </w:rPr>
              <w:t>4.a, 4.b, 4.r</w:t>
            </w:r>
            <w:r w:rsidR="00E75E33">
              <w:rPr>
                <w:rFonts w:cs="Arial"/>
              </w:rPr>
              <w:t xml:space="preserve"> </w:t>
            </w:r>
            <w:r w:rsidRPr="00D1275D">
              <w:rPr>
                <w:rFonts w:cs="Arial"/>
              </w:rPr>
              <w:t xml:space="preserve"> PŠ Sveti Juraj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75E33">
              <w:rPr>
                <w:rFonts w:cs="Arial"/>
              </w:rPr>
              <w:t xml:space="preserve"> (4)</w:t>
            </w:r>
            <w:r>
              <w:rPr>
                <w:rFonts w:cs="Arial"/>
              </w:rPr>
              <w:t xml:space="preserve"> 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E75E33">
              <w:rPr>
                <w:rFonts w:cs="Arial"/>
              </w:rPr>
              <w:t xml:space="preserve">(3) </w:t>
            </w: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E75E33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Istra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Pr="00E75E33" w:rsidRDefault="00E75E33">
            <w:pPr>
              <w:snapToGrid w:val="0"/>
              <w:spacing w:after="0" w:line="240" w:lineRule="auto"/>
              <w:rPr>
                <w:rFonts w:cs="Arial"/>
              </w:rPr>
            </w:pPr>
            <w:r w:rsidRPr="00E75E33">
              <w:rPr>
                <w:rFonts w:cs="Arial"/>
              </w:rPr>
              <w:t>15. svibnja 2020.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E75E33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1. lipnja 2020.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broj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  <w:i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E75E33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E75E33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Pr="00E75E33" w:rsidRDefault="00E75E33">
            <w:pPr>
              <w:snapToGrid w:val="0"/>
              <w:spacing w:after="0" w:line="240" w:lineRule="auto"/>
              <w:rPr>
                <w:rFonts w:cs="Arial"/>
              </w:rPr>
            </w:pPr>
            <w:r w:rsidRPr="00E75E33">
              <w:rPr>
                <w:rFonts w:cs="Arial"/>
              </w:rPr>
              <w:t>Senj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Pr="00E75E33" w:rsidRDefault="00E75E33" w:rsidP="00D7208A">
            <w:pPr>
              <w:pStyle w:val="Odlomakpopisa"/>
              <w:snapToGrid w:val="0"/>
              <w:spacing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Roč, Aleja glagoljaša, Hum, Motovun sa Zavičajnim muzejom, Višnjan zvjezdarnica, Dinopark Funtana, Rovinj, </w:t>
            </w:r>
            <w:r w:rsidR="00D7208A">
              <w:rPr>
                <w:rFonts w:cs="Arial"/>
              </w:rPr>
              <w:t>Poreč, ugljenokopi Raša, Brijuni</w:t>
            </w:r>
            <w:r>
              <w:rPr>
                <w:rFonts w:cs="Arial"/>
              </w:rPr>
              <w:t xml:space="preserve"> 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D7208A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Pula (Tvrđava Verudela, Arena)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Pr="00E75E33" w:rsidRDefault="00E75E33">
            <w:pPr>
              <w:snapToGrid w:val="0"/>
              <w:spacing w:after="0" w:line="240" w:lineRule="auto"/>
              <w:rPr>
                <w:rFonts w:cs="Arial"/>
              </w:rPr>
            </w:pPr>
            <w:r w:rsidRPr="00E75E33">
              <w:rPr>
                <w:rFonts w:cs="Arial"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  <w:r w:rsidR="00764353">
              <w:rPr>
                <w:rFonts w:cs="Arial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E75E33">
            <w:pPr>
              <w:spacing w:after="0" w:line="240" w:lineRule="auto"/>
            </w:pPr>
            <w: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E75E33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Pr="00D7208A" w:rsidRDefault="00D7208A">
            <w:pPr>
              <w:snapToGrid w:val="0"/>
              <w:spacing w:after="0" w:line="240" w:lineRule="auto"/>
              <w:rPr>
                <w:rFonts w:cs="Arial"/>
              </w:rPr>
            </w:pPr>
            <w:r w:rsidRPr="00D7208A">
              <w:rPr>
                <w:rFonts w:cs="Arial"/>
              </w:rPr>
              <w:t>X</w:t>
            </w:r>
            <w:r>
              <w:rPr>
                <w:rFonts w:cs="Arial"/>
              </w:rPr>
              <w:t xml:space="preserve"> (prema potrebi i dogovoru)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Pr="00D7208A" w:rsidRDefault="00D7208A">
            <w:pPr>
              <w:snapToGrid w:val="0"/>
              <w:spacing w:after="0" w:line="240" w:lineRule="auto"/>
              <w:rPr>
                <w:rFonts w:cs="Arial"/>
              </w:rPr>
            </w:pPr>
            <w:r w:rsidRPr="00D7208A">
              <w:rPr>
                <w:rFonts w:cs="Arial"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D7208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 xml:space="preserve">Prijedlog dodatnih sadržaja koji mogu pridonijeti kvaliteti realizacije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D7208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851B1C" w:rsidRDefault="00047699">
            <w:pPr>
              <w:spacing w:after="0" w:line="240" w:lineRule="auto"/>
            </w:pPr>
            <w:r>
              <w:t xml:space="preserve">putovanju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Pr="00D7208A" w:rsidRDefault="00047699">
            <w:pPr>
              <w:snapToGrid w:val="0"/>
              <w:spacing w:after="0" w:line="240" w:lineRule="auto"/>
              <w:rPr>
                <w:rFonts w:cs="Arial"/>
              </w:rPr>
            </w:pPr>
            <w:r w:rsidRPr="00D7208A">
              <w:rPr>
                <w:rFonts w:cs="Arial"/>
              </w:rPr>
              <w:t>X</w:t>
            </w:r>
          </w:p>
        </w:tc>
      </w:tr>
      <w:tr w:rsidR="00851B1C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851B1C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851B1C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A627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18.11.2019.</w:t>
            </w:r>
          </w:p>
        </w:tc>
      </w:tr>
      <w:tr w:rsidR="00851B1C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04769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B1C" w:rsidRDefault="00A627D2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25.11.2019.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B1C" w:rsidRDefault="00A627D2">
            <w:pPr>
              <w:spacing w:after="0" w:line="240" w:lineRule="auto"/>
            </w:pPr>
            <w:r>
              <w:t xml:space="preserve">12.30 </w:t>
            </w:r>
            <w:r w:rsidR="00047699">
              <w:t>sati</w:t>
            </w:r>
          </w:p>
        </w:tc>
      </w:tr>
    </w:tbl>
    <w:p w:rsidR="00851B1C" w:rsidRDefault="00851B1C">
      <w:pPr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20"/>
          <w:szCs w:val="20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  <w:t xml:space="preserve">1. Prije potpisivanja ugovora za ponudu odabrani davatelj usluga dužan je dostaviti ili dati školi na uvid: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b/>
          <w:bCs/>
          <w:color w:val="000000"/>
          <w:sz w:val="16"/>
          <w:szCs w:val="16"/>
          <w:lang w:eastAsia="hr-HR"/>
        </w:rPr>
        <w:t xml:space="preserve">2. Mjesec dana prije realizacije ugovora odabrani davatelj usluga dužan je dostaviti ili dati školi na uvid: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36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dokaz o osiguranju jamčevine (za višednevnu ekskurziju ili višednevnu terensku nastavu).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sz w:val="16"/>
          <w:szCs w:val="16"/>
        </w:rPr>
      </w:pPr>
      <w:r w:rsidRPr="0031371E">
        <w:rPr>
          <w:rFonts w:ascii="Times New Roman;Times New Roman" w:hAnsi="Times New Roman;Times New Roman" w:cs="Times New Roman;Times New Roman"/>
          <w:b/>
          <w:bCs/>
          <w:i/>
          <w:iCs/>
          <w:color w:val="000000"/>
          <w:sz w:val="16"/>
          <w:szCs w:val="16"/>
          <w:lang w:eastAsia="hr-HR"/>
        </w:rPr>
        <w:t>Napomena</w:t>
      </w: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: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1) Pristigle ponude trebaju sadržavati i u cijenu uključivati: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prijevoz sudionika isključivo prijevoznim sredstvima koji udovoljavaju propisima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osiguranje odgovornosti i jamčevine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2) Ponude trebaju biti :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a) u skladu s propisima vezanim uz turističku djelatnost ili sukladno posebnim propisima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b) razrađene po traženim točkama i s iskazanom ukupnom cijenom po učeniku.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175" w:line="240" w:lineRule="auto"/>
        <w:rPr>
          <w:sz w:val="16"/>
          <w:szCs w:val="16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>3) U obzir će se uzimati ponude zaprimljene u poštanskome uredu ili osobno dostavljene na školsku ustanovu do navedenoga roka</w:t>
      </w:r>
      <w:r w:rsidRPr="0031371E">
        <w:rPr>
          <w:color w:val="000000"/>
          <w:sz w:val="16"/>
          <w:szCs w:val="16"/>
          <w:lang w:eastAsia="hr-HR"/>
        </w:rPr>
        <w:t xml:space="preserve">. </w:t>
      </w:r>
    </w:p>
    <w:p w:rsidR="00851B1C" w:rsidRPr="0031371E" w:rsidRDefault="00047699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 xml:space="preserve">4) Školska ustanova ne smije mijenjati sadržaj obrasca poziva, već samo popunjavati prazne rubrike . </w:t>
      </w:r>
    </w:p>
    <w:p w:rsidR="00851B1C" w:rsidRPr="0031371E" w:rsidRDefault="00851B1C" w:rsidP="0031371E">
      <w:pPr>
        <w:tabs>
          <w:tab w:val="left" w:pos="1560"/>
        </w:tabs>
        <w:suppressAutoHyphens w:val="0"/>
        <w:autoSpaceDE w:val="0"/>
        <w:spacing w:after="0" w:line="240" w:lineRule="auto"/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</w:p>
    <w:p w:rsidR="00851B1C" w:rsidRPr="0031371E" w:rsidRDefault="00047699" w:rsidP="0031371E">
      <w:pPr>
        <w:tabs>
          <w:tab w:val="left" w:pos="1560"/>
        </w:tabs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</w:pPr>
      <w:r w:rsidRPr="0031371E">
        <w:rPr>
          <w:rFonts w:ascii="Times New Roman;Times New Roman" w:hAnsi="Times New Roman;Times New Roman" w:cs="Times New Roman;Times New Roman"/>
          <w:color w:val="000000"/>
          <w:sz w:val="16"/>
          <w:szCs w:val="16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851B1C" w:rsidRPr="0031371E" w:rsidSect="0031371E">
      <w:footerReference w:type="default" r:id="rId6"/>
      <w:pgSz w:w="11906" w:h="16838"/>
      <w:pgMar w:top="568" w:right="1417" w:bottom="851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0F" w:rsidRDefault="009B6B0F" w:rsidP="00851B1C">
      <w:pPr>
        <w:spacing w:after="0" w:line="240" w:lineRule="auto"/>
      </w:pPr>
      <w:r>
        <w:separator/>
      </w:r>
    </w:p>
  </w:endnote>
  <w:endnote w:type="continuationSeparator" w:id="0">
    <w:p w:rsidR="009B6B0F" w:rsidRDefault="009B6B0F" w:rsidP="0085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1C" w:rsidRDefault="00FC42CC">
    <w:pPr>
      <w:pStyle w:val="Footer1"/>
      <w:jc w:val="center"/>
    </w:pPr>
    <w:r>
      <w:fldChar w:fldCharType="begin"/>
    </w:r>
    <w:r w:rsidR="00047699">
      <w:instrText>PAGE</w:instrText>
    </w:r>
    <w:r>
      <w:fldChar w:fldCharType="separate"/>
    </w:r>
    <w:r w:rsidR="00064BFB">
      <w:rPr>
        <w:noProof/>
      </w:rPr>
      <w:t>1</w:t>
    </w:r>
    <w:r>
      <w:fldChar w:fldCharType="end"/>
    </w:r>
  </w:p>
  <w:p w:rsidR="00851B1C" w:rsidRDefault="00851B1C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0F" w:rsidRDefault="009B6B0F" w:rsidP="00851B1C">
      <w:pPr>
        <w:spacing w:after="0" w:line="240" w:lineRule="auto"/>
      </w:pPr>
      <w:r>
        <w:separator/>
      </w:r>
    </w:p>
  </w:footnote>
  <w:footnote w:type="continuationSeparator" w:id="0">
    <w:p w:rsidR="009B6B0F" w:rsidRDefault="009B6B0F" w:rsidP="00851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1C"/>
    <w:rsid w:val="00047699"/>
    <w:rsid w:val="00064BFB"/>
    <w:rsid w:val="002151C7"/>
    <w:rsid w:val="0031371E"/>
    <w:rsid w:val="00510615"/>
    <w:rsid w:val="00764353"/>
    <w:rsid w:val="00851B1C"/>
    <w:rsid w:val="00852095"/>
    <w:rsid w:val="008E2F37"/>
    <w:rsid w:val="009838CA"/>
    <w:rsid w:val="009B6B0F"/>
    <w:rsid w:val="00A627D2"/>
    <w:rsid w:val="00B97E03"/>
    <w:rsid w:val="00BA610D"/>
    <w:rsid w:val="00CB21C6"/>
    <w:rsid w:val="00D1275D"/>
    <w:rsid w:val="00D7208A"/>
    <w:rsid w:val="00E363A5"/>
    <w:rsid w:val="00E75E33"/>
    <w:rsid w:val="00E840A1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B67B"/>
  <w15:docId w15:val="{25437912-F807-4859-B37F-A8E8B0D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1C"/>
    <w:pPr>
      <w:suppressAutoHyphens/>
      <w:spacing w:after="200" w:line="276" w:lineRule="auto"/>
    </w:pPr>
    <w:rPr>
      <w:rFonts w:ascii="Calibri;Calibri" w:eastAsia="Times New Roman;Times New Roman" w:hAnsi="Calibri;Calibri" w:cs="Calibri;Calibri"/>
      <w:sz w:val="22"/>
      <w:szCs w:val="22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sid w:val="00851B1C"/>
    <w:rPr>
      <w:rFonts w:ascii="Symbol" w:hAnsi="Symbol" w:cs="Symbol"/>
    </w:rPr>
  </w:style>
  <w:style w:type="character" w:customStyle="1" w:styleId="WW8Num1z1">
    <w:name w:val="WW8Num1z1"/>
    <w:qFormat/>
    <w:rsid w:val="00851B1C"/>
    <w:rPr>
      <w:rFonts w:ascii="Courier New" w:hAnsi="Courier New" w:cs="Courier New"/>
    </w:rPr>
  </w:style>
  <w:style w:type="character" w:customStyle="1" w:styleId="WW8Num1z2">
    <w:name w:val="WW8Num1z2"/>
    <w:qFormat/>
    <w:rsid w:val="00851B1C"/>
    <w:rPr>
      <w:rFonts w:ascii="Wingdings" w:hAnsi="Wingdings" w:cs="Wingdings"/>
    </w:rPr>
  </w:style>
  <w:style w:type="character" w:customStyle="1" w:styleId="WW8Num2z0">
    <w:name w:val="WW8Num2z0"/>
    <w:qFormat/>
    <w:rsid w:val="00851B1C"/>
    <w:rPr>
      <w:rFonts w:ascii="Symbol" w:hAnsi="Symbol" w:cs="Symbol"/>
    </w:rPr>
  </w:style>
  <w:style w:type="character" w:customStyle="1" w:styleId="WW8Num3z0">
    <w:name w:val="WW8Num3z0"/>
    <w:qFormat/>
    <w:rsid w:val="00851B1C"/>
  </w:style>
  <w:style w:type="character" w:customStyle="1" w:styleId="WW8Num3z1">
    <w:name w:val="WW8Num3z1"/>
    <w:qFormat/>
    <w:rsid w:val="00851B1C"/>
  </w:style>
  <w:style w:type="character" w:customStyle="1" w:styleId="WW8Num3z2">
    <w:name w:val="WW8Num3z2"/>
    <w:qFormat/>
    <w:rsid w:val="00851B1C"/>
  </w:style>
  <w:style w:type="character" w:customStyle="1" w:styleId="WW8Num3z3">
    <w:name w:val="WW8Num3z3"/>
    <w:qFormat/>
    <w:rsid w:val="00851B1C"/>
  </w:style>
  <w:style w:type="character" w:customStyle="1" w:styleId="WW8Num3z4">
    <w:name w:val="WW8Num3z4"/>
    <w:qFormat/>
    <w:rsid w:val="00851B1C"/>
  </w:style>
  <w:style w:type="character" w:customStyle="1" w:styleId="WW8Num3z5">
    <w:name w:val="WW8Num3z5"/>
    <w:qFormat/>
    <w:rsid w:val="00851B1C"/>
  </w:style>
  <w:style w:type="character" w:customStyle="1" w:styleId="WW8Num3z6">
    <w:name w:val="WW8Num3z6"/>
    <w:qFormat/>
    <w:rsid w:val="00851B1C"/>
  </w:style>
  <w:style w:type="character" w:customStyle="1" w:styleId="WW8Num3z7">
    <w:name w:val="WW8Num3z7"/>
    <w:qFormat/>
    <w:rsid w:val="00851B1C"/>
  </w:style>
  <w:style w:type="character" w:customStyle="1" w:styleId="WW8Num3z8">
    <w:name w:val="WW8Num3z8"/>
    <w:qFormat/>
    <w:rsid w:val="00851B1C"/>
  </w:style>
  <w:style w:type="character" w:customStyle="1" w:styleId="WW8Num2z1">
    <w:name w:val="WW8Num2z1"/>
    <w:qFormat/>
    <w:rsid w:val="00851B1C"/>
    <w:rPr>
      <w:rFonts w:ascii="Courier New" w:hAnsi="Courier New" w:cs="Courier New"/>
    </w:rPr>
  </w:style>
  <w:style w:type="character" w:customStyle="1" w:styleId="WW8Num2z2">
    <w:name w:val="WW8Num2z2"/>
    <w:qFormat/>
    <w:rsid w:val="00851B1C"/>
    <w:rPr>
      <w:rFonts w:ascii="Wingdings" w:hAnsi="Wingdings" w:cs="Wingdings"/>
    </w:rPr>
  </w:style>
  <w:style w:type="character" w:customStyle="1" w:styleId="ZaglavljeChar">
    <w:name w:val="Zaglavlje Char"/>
    <w:qFormat/>
    <w:rsid w:val="00851B1C"/>
    <w:rPr>
      <w:rFonts w:cs="Times New Roman;Times New Roman"/>
    </w:rPr>
  </w:style>
  <w:style w:type="character" w:customStyle="1" w:styleId="PodnojeChar">
    <w:name w:val="Podnožje Char"/>
    <w:qFormat/>
    <w:rsid w:val="00851B1C"/>
    <w:rPr>
      <w:rFonts w:cs="Times New Roman;Times New Roman"/>
    </w:rPr>
  </w:style>
  <w:style w:type="paragraph" w:customStyle="1" w:styleId="Stilnaslova">
    <w:name w:val="Stil naslova"/>
    <w:basedOn w:val="Normal"/>
    <w:next w:val="Tijeloteksta"/>
    <w:qFormat/>
    <w:rsid w:val="00851B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51B1C"/>
    <w:pPr>
      <w:spacing w:after="120"/>
    </w:pPr>
  </w:style>
  <w:style w:type="paragraph" w:styleId="Popis">
    <w:name w:val="List"/>
    <w:basedOn w:val="Tijeloteksta"/>
    <w:rsid w:val="00851B1C"/>
    <w:rPr>
      <w:rFonts w:cs="Mangal"/>
    </w:rPr>
  </w:style>
  <w:style w:type="paragraph" w:customStyle="1" w:styleId="Caption1">
    <w:name w:val="Caption1"/>
    <w:basedOn w:val="Normal"/>
    <w:qFormat/>
    <w:rsid w:val="00851B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51B1C"/>
    <w:pPr>
      <w:suppressLineNumbers/>
    </w:pPr>
    <w:rPr>
      <w:rFonts w:cs="Arial"/>
    </w:rPr>
  </w:style>
  <w:style w:type="paragraph" w:customStyle="1" w:styleId="Heading">
    <w:name w:val="Heading"/>
    <w:basedOn w:val="Normal"/>
    <w:next w:val="Tijeloteksta"/>
    <w:qFormat/>
    <w:rsid w:val="00851B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851B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851B1C"/>
    <w:pPr>
      <w:suppressLineNumbers/>
    </w:pPr>
    <w:rPr>
      <w:rFonts w:cs="Mangal"/>
    </w:rPr>
  </w:style>
  <w:style w:type="paragraph" w:styleId="Odlomakpopisa">
    <w:name w:val="List Paragraph"/>
    <w:basedOn w:val="Normal"/>
    <w:qFormat/>
    <w:rsid w:val="00851B1C"/>
    <w:pPr>
      <w:ind w:left="720"/>
      <w:contextualSpacing/>
    </w:pPr>
  </w:style>
  <w:style w:type="paragraph" w:customStyle="1" w:styleId="Header1">
    <w:name w:val="Header1"/>
    <w:basedOn w:val="Normal"/>
    <w:rsid w:val="00851B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rsid w:val="00851B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851B1C"/>
    <w:pPr>
      <w:suppressLineNumbers/>
    </w:pPr>
  </w:style>
  <w:style w:type="paragraph" w:customStyle="1" w:styleId="TableHeading">
    <w:name w:val="Table Heading"/>
    <w:basedOn w:val="TableContents"/>
    <w:qFormat/>
    <w:rsid w:val="00851B1C"/>
    <w:pPr>
      <w:jc w:val="center"/>
    </w:pPr>
    <w:rPr>
      <w:b/>
      <w:bCs/>
    </w:rPr>
  </w:style>
  <w:style w:type="paragraph" w:customStyle="1" w:styleId="Default">
    <w:name w:val="Default"/>
    <w:qFormat/>
    <w:rsid w:val="00851B1C"/>
    <w:pPr>
      <w:autoSpaceDE w:val="0"/>
    </w:pPr>
    <w:rPr>
      <w:rFonts w:ascii="Arial" w:eastAsia="Times New Roman;Times New Roman" w:hAnsi="Arial"/>
      <w:color w:val="000000"/>
      <w:lang w:bidi="ar-SA"/>
    </w:rPr>
  </w:style>
  <w:style w:type="paragraph" w:customStyle="1" w:styleId="Sadrajitablice">
    <w:name w:val="Sadržaji tablice"/>
    <w:basedOn w:val="Normal"/>
    <w:qFormat/>
    <w:rsid w:val="00851B1C"/>
    <w:pPr>
      <w:suppressLineNumbers/>
    </w:pPr>
  </w:style>
  <w:style w:type="paragraph" w:customStyle="1" w:styleId="Naslovtablice">
    <w:name w:val="Naslov tablice"/>
    <w:basedOn w:val="Sadrajitablice"/>
    <w:qFormat/>
    <w:rsid w:val="00851B1C"/>
    <w:pPr>
      <w:jc w:val="center"/>
    </w:pPr>
    <w:rPr>
      <w:b/>
      <w:bCs/>
    </w:rPr>
  </w:style>
  <w:style w:type="numbering" w:customStyle="1" w:styleId="WW8Num1">
    <w:name w:val="WW8Num1"/>
    <w:qFormat/>
    <w:rsid w:val="00851B1C"/>
  </w:style>
  <w:style w:type="numbering" w:customStyle="1" w:styleId="WW8Num2">
    <w:name w:val="WW8Num2"/>
    <w:qFormat/>
    <w:rsid w:val="00851B1C"/>
  </w:style>
  <w:style w:type="numbering" w:customStyle="1" w:styleId="WW8Num3">
    <w:name w:val="WW8Num3"/>
    <w:qFormat/>
    <w:rsid w:val="00851B1C"/>
  </w:style>
  <w:style w:type="paragraph" w:styleId="Tekstbalonia">
    <w:name w:val="Balloon Text"/>
    <w:basedOn w:val="Normal"/>
    <w:link w:val="TekstbaloniaChar"/>
    <w:uiPriority w:val="99"/>
    <w:semiHidden/>
    <w:unhideWhenUsed/>
    <w:rsid w:val="00A6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7D2"/>
    <w:rPr>
      <w:rFonts w:ascii="Segoe UI" w:eastAsia="Times New Roman;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korisnik</cp:lastModifiedBy>
  <cp:revision>3</cp:revision>
  <cp:lastPrinted>2019-11-04T07:56:00Z</cp:lastPrinted>
  <dcterms:created xsi:type="dcterms:W3CDTF">2019-11-04T08:29:00Z</dcterms:created>
  <dcterms:modified xsi:type="dcterms:W3CDTF">2019-11-04T08:29:00Z</dcterms:modified>
  <dc:language>hr-HR</dc:language>
</cp:coreProperties>
</file>