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885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664772404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</w:t>
            </w:r>
            <w:r w:rsidR="00B97613">
              <w:rPr>
                <w:rFonts w:ascii="Times New Roman" w:hAnsi="Times New Roman"/>
                <w:b/>
                <w:noProof/>
                <w:lang w:eastAsia="hr-HR"/>
              </w:rPr>
              <w:t>ANJE PRORAČUNA ZA RAZDOBLJE 2021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B97613">
              <w:rPr>
                <w:rFonts w:ascii="Times New Roman" w:hAnsi="Times New Roman"/>
                <w:b/>
                <w:noProof/>
                <w:lang w:eastAsia="hr-HR"/>
              </w:rPr>
              <w:t>3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8271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DF0074" w:rsidRDefault="004C117D" w:rsidP="004C1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DF0074">
              <w:rPr>
                <w:rFonts w:asciiTheme="minorHAnsi" w:hAnsiTheme="minorHAnsi"/>
                <w:b/>
              </w:rPr>
              <w:t>OSNOVNA ŠKOLA SILVIJA STRAHIMIRA KRANJČEVIĆA SENJ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8271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4C117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S.S.Kranjčevića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1 , 53270 Senj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8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4C117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63722828625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4C117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Rosanda Bilović, prof.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8271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DF0074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1959</w:t>
            </w:r>
            <w:r w:rsidR="004C117D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</w:tr>
      <w:tr w:rsidR="00111527" w:rsidRPr="004F6E37" w:rsidTr="0009347E">
        <w:trPr>
          <w:trHeight w:val="723"/>
        </w:trPr>
        <w:tc>
          <w:tcPr>
            <w:tcW w:w="264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8271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17D" w:rsidRPr="0009347E" w:rsidRDefault="004C117D" w:rsidP="0009347E">
            <w:pPr>
              <w:pStyle w:val="Bezproreda"/>
              <w:jc w:val="both"/>
              <w:rPr>
                <w:sz w:val="20"/>
                <w:szCs w:val="20"/>
                <w:lang w:eastAsia="ar-SA"/>
              </w:rPr>
            </w:pPr>
            <w:r w:rsidRPr="000934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</w:t>
            </w:r>
            <w:r w:rsidRPr="0009347E">
              <w:rPr>
                <w:sz w:val="20"/>
                <w:szCs w:val="20"/>
                <w:lang w:eastAsia="ar-SA"/>
              </w:rPr>
              <w:t xml:space="preserve">Osnovna škola Silvija </w:t>
            </w:r>
            <w:proofErr w:type="spellStart"/>
            <w:r w:rsidRPr="0009347E">
              <w:rPr>
                <w:sz w:val="20"/>
                <w:szCs w:val="20"/>
                <w:lang w:eastAsia="ar-SA"/>
              </w:rPr>
              <w:t>Strahimira</w:t>
            </w:r>
            <w:proofErr w:type="spellEnd"/>
            <w:r w:rsidRPr="0009347E">
              <w:rPr>
                <w:sz w:val="20"/>
                <w:szCs w:val="20"/>
                <w:lang w:eastAsia="ar-SA"/>
              </w:rPr>
              <w:t xml:space="preserve"> Kranjčevića Senj obavlja javnu djelatnost sukladno Zakonu o odgoju i obrazovanju u osnovnoj i srednjoj školi. </w:t>
            </w:r>
          </w:p>
          <w:p w:rsidR="007D0877" w:rsidRPr="0009347E" w:rsidRDefault="0009347E" w:rsidP="0009347E">
            <w:pPr>
              <w:pStyle w:val="Bezproreda"/>
              <w:jc w:val="both"/>
              <w:rPr>
                <w:sz w:val="20"/>
                <w:szCs w:val="20"/>
              </w:rPr>
            </w:pPr>
            <w:r w:rsidRPr="0009347E">
              <w:rPr>
                <w:sz w:val="20"/>
                <w:szCs w:val="20"/>
                <w:lang w:eastAsia="ar-SA"/>
              </w:rPr>
              <w:t xml:space="preserve">         </w:t>
            </w:r>
            <w:r w:rsidR="004C117D" w:rsidRPr="0009347E">
              <w:rPr>
                <w:sz w:val="20"/>
                <w:szCs w:val="20"/>
              </w:rPr>
              <w:t xml:space="preserve">Jedina je osnovnoškolska      ustanova na području grada Senja i svoju djelatnost ostvaruje temeljem Zakona o odgoju i obrazovanju u osnovnoj i srednjoj školi. </w:t>
            </w:r>
          </w:p>
          <w:p w:rsidR="004C117D" w:rsidRPr="0009347E" w:rsidRDefault="004C117D" w:rsidP="0009347E">
            <w:pPr>
              <w:pStyle w:val="Bezproreda"/>
              <w:jc w:val="both"/>
              <w:rPr>
                <w:sz w:val="20"/>
                <w:szCs w:val="20"/>
              </w:rPr>
            </w:pPr>
            <w:r w:rsidRPr="0009347E">
              <w:rPr>
                <w:sz w:val="20"/>
                <w:szCs w:val="20"/>
              </w:rPr>
              <w:t>Nastava, redovna, izborna, dodatna i dopunska izvodi se prema  nastavnim planovima i programima, koje je donijelo Ministarstv</w:t>
            </w:r>
            <w:r w:rsidR="00B35188">
              <w:rPr>
                <w:sz w:val="20"/>
                <w:szCs w:val="20"/>
              </w:rPr>
              <w:t>o znanosti i obrazovanja</w:t>
            </w:r>
            <w:r w:rsidRPr="0009347E">
              <w:rPr>
                <w:sz w:val="20"/>
                <w:szCs w:val="20"/>
              </w:rPr>
              <w:t>,</w:t>
            </w:r>
            <w:r w:rsidR="00B35188">
              <w:rPr>
                <w:sz w:val="20"/>
                <w:szCs w:val="20"/>
              </w:rPr>
              <w:t xml:space="preserve"> te G</w:t>
            </w:r>
            <w:r w:rsidRPr="0009347E">
              <w:rPr>
                <w:sz w:val="20"/>
                <w:szCs w:val="20"/>
              </w:rPr>
              <w:t>odišnjim</w:t>
            </w:r>
            <w:r w:rsidR="00B35188">
              <w:rPr>
                <w:sz w:val="20"/>
                <w:szCs w:val="20"/>
              </w:rPr>
              <w:t xml:space="preserve"> izvedbenim </w:t>
            </w:r>
            <w:proofErr w:type="spellStart"/>
            <w:r w:rsidR="00B35188">
              <w:rPr>
                <w:sz w:val="20"/>
                <w:szCs w:val="20"/>
              </w:rPr>
              <w:t>kurikulumima</w:t>
            </w:r>
            <w:proofErr w:type="spellEnd"/>
            <w:r w:rsidR="00B35188">
              <w:rPr>
                <w:sz w:val="20"/>
                <w:szCs w:val="20"/>
              </w:rPr>
              <w:t xml:space="preserve"> i </w:t>
            </w:r>
            <w:r w:rsidRPr="0009347E">
              <w:rPr>
                <w:sz w:val="20"/>
                <w:szCs w:val="20"/>
              </w:rPr>
              <w:t>izvedbenim planovima učitelja koje je izvode. Cjelokupna djelatnost škole provodi se prema Godišnjem planu i programu i Školskom kurikulumu.</w:t>
            </w:r>
          </w:p>
          <w:p w:rsidR="004C117D" w:rsidRPr="0009347E" w:rsidRDefault="0009347E" w:rsidP="0009347E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C117D" w:rsidRPr="0009347E">
              <w:rPr>
                <w:sz w:val="20"/>
                <w:szCs w:val="20"/>
              </w:rPr>
              <w:t>U sklopu odgojno obrazovnog programa za učenike se osigurava prehrana za sve učenike koje žele i produženi boravak za učenike najniže kronološke dobi.</w:t>
            </w:r>
          </w:p>
          <w:p w:rsidR="004C117D" w:rsidRPr="0009347E" w:rsidRDefault="0009347E" w:rsidP="0009347E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34B8B">
              <w:rPr>
                <w:sz w:val="20"/>
                <w:szCs w:val="20"/>
              </w:rPr>
              <w:t>Školu u školskoj godini 2020./2021.  polazi 340 učenika u 25</w:t>
            </w:r>
            <w:r w:rsidR="004C117D" w:rsidRPr="0009347E">
              <w:rPr>
                <w:sz w:val="20"/>
                <w:szCs w:val="20"/>
              </w:rPr>
              <w:t xml:space="preserve"> odjela, </w:t>
            </w:r>
          </w:p>
          <w:p w:rsidR="00111527" w:rsidRPr="007D0877" w:rsidRDefault="004C117D" w:rsidP="00534B8B">
            <w:pPr>
              <w:pStyle w:val="Bezproreda"/>
              <w:jc w:val="both"/>
            </w:pPr>
            <w:r w:rsidRPr="0009347E">
              <w:rPr>
                <w:sz w:val="20"/>
                <w:szCs w:val="20"/>
              </w:rPr>
              <w:t xml:space="preserve"> 1</w:t>
            </w:r>
            <w:r w:rsidR="00534B8B">
              <w:rPr>
                <w:sz w:val="20"/>
                <w:szCs w:val="20"/>
              </w:rPr>
              <w:t>6</w:t>
            </w:r>
            <w:r w:rsidRPr="0009347E">
              <w:rPr>
                <w:sz w:val="20"/>
                <w:szCs w:val="20"/>
              </w:rPr>
              <w:t xml:space="preserve"> redovitih i 9 kombiniranih odjela.</w:t>
            </w:r>
          </w:p>
        </w:tc>
      </w:tr>
      <w:tr w:rsidR="00111527" w:rsidRPr="004F6E37" w:rsidTr="0009347E">
        <w:trPr>
          <w:trHeight w:val="723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17D" w:rsidRPr="0009347E" w:rsidRDefault="004C117D" w:rsidP="0009347E">
            <w:pPr>
              <w:pStyle w:val="Bezproreda"/>
              <w:rPr>
                <w:sz w:val="20"/>
                <w:szCs w:val="20"/>
              </w:rPr>
            </w:pPr>
            <w:r w:rsidRPr="0009347E">
              <w:rPr>
                <w:sz w:val="20"/>
                <w:szCs w:val="20"/>
              </w:rPr>
              <w:t xml:space="preserve">  </w:t>
            </w:r>
            <w:r w:rsidR="0009347E" w:rsidRPr="0009347E">
              <w:rPr>
                <w:sz w:val="20"/>
                <w:szCs w:val="20"/>
              </w:rPr>
              <w:t xml:space="preserve">     </w:t>
            </w:r>
            <w:r w:rsidRPr="0009347E">
              <w:rPr>
                <w:sz w:val="20"/>
                <w:szCs w:val="20"/>
              </w:rPr>
              <w:t xml:space="preserve"> </w:t>
            </w:r>
            <w:proofErr w:type="spellStart"/>
            <w:r w:rsidRPr="0009347E">
              <w:rPr>
                <w:sz w:val="20"/>
                <w:szCs w:val="20"/>
              </w:rPr>
              <w:t>Skola</w:t>
            </w:r>
            <w:proofErr w:type="spellEnd"/>
            <w:r w:rsidRPr="0009347E">
              <w:rPr>
                <w:sz w:val="20"/>
                <w:szCs w:val="20"/>
              </w:rPr>
              <w:t xml:space="preserve"> dje</w:t>
            </w:r>
            <w:r w:rsidR="00FE48CD" w:rsidRPr="0009347E">
              <w:rPr>
                <w:sz w:val="20"/>
                <w:szCs w:val="20"/>
              </w:rPr>
              <w:t xml:space="preserve">luje na četiri lokacije :  </w:t>
            </w:r>
            <w:r w:rsidRPr="0009347E">
              <w:rPr>
                <w:sz w:val="20"/>
                <w:szCs w:val="20"/>
              </w:rPr>
              <w:t>Senj- matična škola s glazbenim odjelom</w:t>
            </w:r>
            <w:r w:rsidR="00FE48CD" w:rsidRPr="0009347E">
              <w:rPr>
                <w:sz w:val="20"/>
                <w:szCs w:val="20"/>
              </w:rPr>
              <w:t xml:space="preserve">, </w:t>
            </w:r>
            <w:r w:rsidRPr="0009347E">
              <w:rPr>
                <w:sz w:val="20"/>
                <w:szCs w:val="20"/>
              </w:rPr>
              <w:t xml:space="preserve">Sveti Juraj – </w:t>
            </w:r>
            <w:proofErr w:type="spellStart"/>
            <w:r w:rsidRPr="0009347E">
              <w:rPr>
                <w:sz w:val="20"/>
                <w:szCs w:val="20"/>
              </w:rPr>
              <w:t>osmorazredna</w:t>
            </w:r>
            <w:proofErr w:type="spellEnd"/>
            <w:r w:rsidRPr="0009347E">
              <w:rPr>
                <w:sz w:val="20"/>
                <w:szCs w:val="20"/>
              </w:rPr>
              <w:t xml:space="preserve"> škola koja radi u četiri razrednih odjela, Krasno – </w:t>
            </w:r>
            <w:proofErr w:type="spellStart"/>
            <w:r w:rsidRPr="0009347E">
              <w:rPr>
                <w:sz w:val="20"/>
                <w:szCs w:val="20"/>
              </w:rPr>
              <w:t>osmorazredna</w:t>
            </w:r>
            <w:proofErr w:type="spellEnd"/>
            <w:r w:rsidRPr="0009347E">
              <w:rPr>
                <w:sz w:val="20"/>
                <w:szCs w:val="20"/>
              </w:rPr>
              <w:t xml:space="preserve"> škole koja radi u četiri razrednih odjela, Vratnik – </w:t>
            </w:r>
            <w:proofErr w:type="spellStart"/>
            <w:r w:rsidRPr="0009347E">
              <w:rPr>
                <w:sz w:val="20"/>
                <w:szCs w:val="20"/>
              </w:rPr>
              <w:t>četverorazredna</w:t>
            </w:r>
            <w:proofErr w:type="spellEnd"/>
            <w:r w:rsidRPr="0009347E">
              <w:rPr>
                <w:sz w:val="20"/>
                <w:szCs w:val="20"/>
              </w:rPr>
              <w:t xml:space="preserve"> škola – jedan kombinirani odjel.</w:t>
            </w:r>
          </w:p>
          <w:p w:rsidR="00111527" w:rsidRPr="0009347E" w:rsidRDefault="00FE48CD" w:rsidP="00534B8B">
            <w:pPr>
              <w:pStyle w:val="Bezproreda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347E">
              <w:rPr>
                <w:sz w:val="20"/>
                <w:szCs w:val="20"/>
                <w:lang w:eastAsia="ar-SA"/>
              </w:rPr>
              <w:t xml:space="preserve">         Organizacijsku strukturu</w:t>
            </w:r>
            <w:r w:rsidR="004C117D" w:rsidRPr="0009347E">
              <w:rPr>
                <w:sz w:val="20"/>
                <w:szCs w:val="20"/>
                <w:lang w:eastAsia="ar-SA"/>
              </w:rPr>
              <w:t xml:space="preserve"> škole čini r</w:t>
            </w:r>
            <w:r w:rsidR="00AB1D33" w:rsidRPr="0009347E">
              <w:rPr>
                <w:sz w:val="20"/>
                <w:szCs w:val="20"/>
                <w:lang w:eastAsia="ar-SA"/>
              </w:rPr>
              <w:t>avnateljica, pedagog, učitelji</w:t>
            </w:r>
            <w:r w:rsidR="004C117D" w:rsidRPr="0009347E">
              <w:rPr>
                <w:sz w:val="20"/>
                <w:szCs w:val="20"/>
                <w:lang w:eastAsia="ar-SA"/>
              </w:rPr>
              <w:t>, knjižnica, tajništvo, r</w:t>
            </w:r>
            <w:r w:rsidRPr="0009347E">
              <w:rPr>
                <w:sz w:val="20"/>
                <w:szCs w:val="20"/>
                <w:lang w:eastAsia="ar-SA"/>
              </w:rPr>
              <w:t>ačunovodstvo, domar i čistačice ( ukupno 7</w:t>
            </w:r>
            <w:r w:rsidR="00534B8B">
              <w:rPr>
                <w:sz w:val="20"/>
                <w:szCs w:val="20"/>
                <w:lang w:eastAsia="ar-SA"/>
              </w:rPr>
              <w:t>1</w:t>
            </w:r>
            <w:r w:rsidRPr="0009347E">
              <w:rPr>
                <w:sz w:val="20"/>
                <w:szCs w:val="20"/>
                <w:lang w:eastAsia="ar-SA"/>
              </w:rPr>
              <w:t xml:space="preserve"> djelatnika ).</w:t>
            </w:r>
          </w:p>
        </w:tc>
      </w:tr>
      <w:tr w:rsidR="0087393F" w:rsidRPr="004F6E37" w:rsidTr="0009347E">
        <w:trPr>
          <w:trHeight w:val="279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A533E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PLAN PRIHODA ZA RAZDOBLJE 2021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559"/>
              <w:gridCol w:w="1559"/>
            </w:tblGrid>
            <w:tr w:rsidR="005641FB" w:rsidRPr="004F6E37" w:rsidTr="007D0877">
              <w:tc>
                <w:tcPr>
                  <w:tcW w:w="2263" w:type="dxa"/>
                  <w:shd w:val="clear" w:color="auto" w:fill="auto"/>
                </w:tcPr>
                <w:p w:rsidR="005641FB" w:rsidRPr="004F6E37" w:rsidRDefault="005641FB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641FB" w:rsidRPr="004F6E37" w:rsidRDefault="006E6D90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A533ED">
                    <w:rPr>
                      <w:rFonts w:ascii="Times New Roman" w:hAnsi="Times New Roman"/>
                      <w:b/>
                      <w:lang w:eastAsia="ar-SA"/>
                    </w:rPr>
                    <w:t>2021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A533E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A533ED">
                    <w:rPr>
                      <w:rFonts w:ascii="Times New Roman" w:hAnsi="Times New Roman"/>
                      <w:b/>
                      <w:lang w:eastAsia="ar-SA"/>
                    </w:rPr>
                    <w:t>2022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A533ED">
                    <w:rPr>
                      <w:rFonts w:ascii="Times New Roman" w:hAnsi="Times New Roman"/>
                      <w:b/>
                      <w:lang w:eastAsia="ar-SA"/>
                    </w:rPr>
                    <w:t>23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B97613" w:rsidRPr="004F6E37" w:rsidTr="007D0877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2.173.355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2.173.355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2.173.355</w:t>
                  </w:r>
                </w:p>
              </w:tc>
            </w:tr>
            <w:tr w:rsidR="00B97613" w:rsidRPr="004F6E37" w:rsidTr="007D0877">
              <w:trPr>
                <w:trHeight w:val="220"/>
              </w:trPr>
              <w:tc>
                <w:tcPr>
                  <w:tcW w:w="2263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B97613" w:rsidRPr="004F6E37" w:rsidTr="007D0877">
              <w:trPr>
                <w:trHeight w:val="284"/>
              </w:trPr>
              <w:tc>
                <w:tcPr>
                  <w:tcW w:w="2263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7.962.500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7.962.500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7.962.500</w:t>
                  </w:r>
                </w:p>
              </w:tc>
            </w:tr>
            <w:tr w:rsidR="00B97613" w:rsidRPr="004F6E37" w:rsidTr="007D0877">
              <w:tc>
                <w:tcPr>
                  <w:tcW w:w="2263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prihod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84.000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84.000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84.000</w:t>
                  </w:r>
                </w:p>
              </w:tc>
            </w:tr>
            <w:tr w:rsidR="00B97613" w:rsidRPr="004F6E37" w:rsidTr="007D0877">
              <w:tc>
                <w:tcPr>
                  <w:tcW w:w="2263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pos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 namjene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302.703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302.703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302.703</w:t>
                  </w:r>
                </w:p>
              </w:tc>
            </w:tr>
            <w:tr w:rsidR="00B97613" w:rsidRPr="004F6E37" w:rsidTr="007D0877">
              <w:trPr>
                <w:trHeight w:val="320"/>
              </w:trPr>
              <w:tc>
                <w:tcPr>
                  <w:tcW w:w="2263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Pomoći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210.671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210.671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210.671</w:t>
                  </w:r>
                </w:p>
              </w:tc>
            </w:tr>
            <w:tr w:rsidR="00B97613" w:rsidRPr="004F6E37" w:rsidTr="007D0877">
              <w:tc>
                <w:tcPr>
                  <w:tcW w:w="2263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Pomoći  iz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inoz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6.145.174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6.145.174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6.145.174</w:t>
                  </w:r>
                </w:p>
              </w:tc>
            </w:tr>
            <w:tr w:rsidR="00B97613" w:rsidRPr="004F6E37" w:rsidTr="007D0877">
              <w:tc>
                <w:tcPr>
                  <w:tcW w:w="2263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20 000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20 000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20 000</w:t>
                  </w:r>
                </w:p>
              </w:tc>
            </w:tr>
            <w:tr w:rsidR="00B97613" w:rsidRPr="004F6E37" w:rsidTr="007D0877">
              <w:tc>
                <w:tcPr>
                  <w:tcW w:w="2263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16.898.403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16.898.403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97613" w:rsidRPr="004F6E37" w:rsidRDefault="00B97613" w:rsidP="00B9761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16.898.403</w:t>
                  </w:r>
                </w:p>
              </w:tc>
            </w:tr>
          </w:tbl>
          <w:p w:rsidR="0087393F" w:rsidRPr="004F6E37" w:rsidRDefault="0087393F" w:rsidP="007D087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right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7D087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right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7D087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right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09347E">
        <w:trPr>
          <w:trHeight w:val="2791"/>
        </w:trPr>
        <w:tc>
          <w:tcPr>
            <w:tcW w:w="264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534B8B">
              <w:rPr>
                <w:rFonts w:ascii="Times New Roman" w:hAnsi="Times New Roman"/>
                <w:lang w:eastAsia="ar-SA"/>
              </w:rPr>
              <w:t>2021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534B8B">
              <w:rPr>
                <w:rFonts w:ascii="Times New Roman" w:hAnsi="Times New Roman"/>
                <w:lang w:eastAsia="ar-SA"/>
              </w:rPr>
              <w:t>23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8271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403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1611"/>
              <w:gridCol w:w="1791"/>
              <w:gridCol w:w="1559"/>
            </w:tblGrid>
            <w:tr w:rsidR="00524CD1" w:rsidRPr="004F6E37" w:rsidTr="005545D7">
              <w:tc>
                <w:tcPr>
                  <w:tcW w:w="2442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524CD1" w:rsidRPr="004F6E37" w:rsidRDefault="00534B8B" w:rsidP="00524CD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Plan 2021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24CD1" w:rsidRPr="004F6E37" w:rsidRDefault="00534B8B" w:rsidP="00524CD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Plan 2022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24CD1" w:rsidRPr="004F6E37" w:rsidRDefault="00534B8B" w:rsidP="00524CD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Plan 2023</w:t>
                  </w:r>
                  <w:r w:rsidR="004F6E37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(40)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usluga (41)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(42)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troškovi (46)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(47)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(48)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5A0F10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…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545D7" w:rsidRPr="004F6E37" w:rsidTr="005545D7">
              <w:tc>
                <w:tcPr>
                  <w:tcW w:w="2442" w:type="dxa"/>
                  <w:shd w:val="clear" w:color="auto" w:fill="auto"/>
                </w:tcPr>
                <w:p w:rsidR="005545D7" w:rsidRPr="004F6E37" w:rsidRDefault="005545D7" w:rsidP="005545D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5545D7" w:rsidRPr="004F6E37" w:rsidRDefault="00534B8B" w:rsidP="005545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16.898.403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45D7" w:rsidRPr="004F6E37" w:rsidRDefault="00534B8B" w:rsidP="005545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16.898.403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545D7" w:rsidRPr="004F6E37" w:rsidRDefault="00534B8B" w:rsidP="005545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16.898.403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4D2E" w:rsidRPr="004F6E37" w:rsidRDefault="008A4D2E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09347E">
        <w:trPr>
          <w:trHeight w:val="556"/>
        </w:trPr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82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7D" w:rsidRPr="00503138" w:rsidRDefault="004C117D" w:rsidP="00503138">
            <w:pPr>
              <w:pStyle w:val="Odlomakpopisa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Redoviti program osnovnog i glazbenog obrazovanja</w:t>
            </w:r>
          </w:p>
        </w:tc>
      </w:tr>
      <w:tr w:rsidR="004C701B" w:rsidRPr="004F6E37" w:rsidTr="0009347E">
        <w:trPr>
          <w:trHeight w:val="557"/>
        </w:trPr>
        <w:tc>
          <w:tcPr>
            <w:tcW w:w="26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827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027" w:rsidRPr="00FE48CD" w:rsidRDefault="00FE48CD" w:rsidP="00FE48CD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3D3027" w:rsidRPr="00FE48CD">
              <w:rPr>
                <w:rFonts w:asciiTheme="minorHAnsi" w:hAnsiTheme="minorHAnsi"/>
                <w:sz w:val="20"/>
                <w:szCs w:val="20"/>
              </w:rPr>
              <w:t>Prioritet škole je kvalitetno obrazovanje i odgoj učenika što ostvarujemo: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stalnim usavršavanjem  učitelja (seminari, stručni skupovi, aktivi) i podizanjem učiteljskog standarda na višu razinu;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poticanjem  učenika na izražavanje kreativnosti, talenata i sposobnosti kroz uključivanje u slobodne aktivnosti, natjecanja, prijave na literarne i likovne natječaje, školske projekte, priredbe i manifestacije u školi i šire.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poticanje za sudjelovanje na sportskim aktivnostima, uključivanje kroz natjecanja na školskoj razini i šire;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organiziranje zajedničkih aktivnosti učenika i učitelja tijekom izvannastavnih aktivnosti, na organizaciji u upoznavanju kulturne i duhovne baštine;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poticanje razvoja pozitivnih vrijednosti i natjecateljskog duha kroz razne nagrade najuspješnijim pojedincima.</w:t>
            </w:r>
          </w:p>
          <w:p w:rsidR="004C701B" w:rsidRPr="004F6E37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01B" w:rsidRPr="004F6E37" w:rsidTr="0009347E">
        <w:trPr>
          <w:trHeight w:val="686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897FD1" w:rsidRDefault="004C701B" w:rsidP="00DF007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:rsidR="00897FD1" w:rsidRPr="00897FD1" w:rsidRDefault="00897FD1" w:rsidP="00897FD1">
            <w:pPr>
              <w:spacing w:after="0"/>
              <w:ind w:firstLine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</w:pP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t>Osigurati učenicima sustavan način poučavanja, poticati i unaprijediti njihov intelektualni, tjelesni, estetski, društveni, moralni i duhovni razvoj u skladu s njihovim sposobnostima i sklonostima. Razvijati u učenicima svijest o očuvanju materijalne i duhovne povijesno-kulturne baštine širega zavičaja. Odgajati i obrazovati učenike u skladu s općim kulturnim i civilizacijskim vrijednostima ,ljudskim pravima i pravima djeteta. Osposobiti ih za poštivanje različitosti i snošljivosti te za djelatno i odgovorno sudjelovanje u demokratskom razvoju društva.</w:t>
            </w:r>
          </w:p>
          <w:p w:rsidR="00897FD1" w:rsidRPr="00897FD1" w:rsidRDefault="00897FD1" w:rsidP="00897FD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</w:pP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t xml:space="preserve">       Razvijati učeničke kompetencije, kritičko promišljanje, samostalnost ,pozitivne vrijednosti, suradničke odnose ,komunikacijske vještine, empatiju…</w:t>
            </w:r>
          </w:p>
          <w:p w:rsidR="00897FD1" w:rsidRPr="00897FD1" w:rsidRDefault="00897FD1" w:rsidP="00897FD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</w:pPr>
          </w:p>
          <w:p w:rsidR="00770747" w:rsidRPr="00897FD1" w:rsidRDefault="00770747" w:rsidP="00DF007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939A7" w:rsidRPr="004F6E37" w:rsidTr="0009347E">
        <w:trPr>
          <w:trHeight w:val="686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9A7" w:rsidRPr="0024009C" w:rsidRDefault="0024009C" w:rsidP="00770747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70747"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Uspjeh učenika na kraju nastavne godine</w:t>
            </w:r>
          </w:p>
          <w:p w:rsidR="00770747" w:rsidRPr="0024009C" w:rsidRDefault="00770747" w:rsidP="00770747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Uspjeh učenika na natjecanjima</w:t>
            </w:r>
          </w:p>
        </w:tc>
      </w:tr>
      <w:tr w:rsidR="004C701B" w:rsidRPr="004F6E37" w:rsidTr="0009347E">
        <w:trPr>
          <w:trHeight w:val="85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proračunu ( NN, br. 87/08., 136/12. I 15/15), 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proračunskim klasifikacijama (NN, br. 26/10. i 120/13.)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Pravilnik o proračunskom računovodstvu i računskom planu (NN, br.  124/14., 115/15. I 87/16.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fiskalnoj odgovornosti (NN, br.139/10. i  19/14. ) 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Upute za izradu prijedloga proračuna i financijskog plana upravnih tijela, proračunskih i izvanproračunskih korisnika Ličko-senjske županije za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 xml:space="preserve"> razdoblje 2021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.-20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Godi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šnji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pl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 xml:space="preserve">an i program rada za </w:t>
            </w:r>
            <w:proofErr w:type="spellStart"/>
            <w:r w:rsidR="00B40AB1">
              <w:rPr>
                <w:rFonts w:asciiTheme="minorHAnsi" w:hAnsiTheme="minorHAnsi" w:cstheme="minorHAnsi"/>
                <w:sz w:val="20"/>
                <w:szCs w:val="20"/>
              </w:rPr>
              <w:t>šk.god</w:t>
            </w:r>
            <w:proofErr w:type="spellEnd"/>
            <w:r w:rsidR="00B40AB1">
              <w:rPr>
                <w:rFonts w:asciiTheme="minorHAnsi" w:hAnsiTheme="minorHAnsi" w:cstheme="minorHAnsi"/>
                <w:sz w:val="20"/>
                <w:szCs w:val="20"/>
              </w:rPr>
              <w:t>. 2020./2021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C701B" w:rsidRPr="0024009C" w:rsidRDefault="00FE48CD" w:rsidP="00FE48C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Školski kurikulum  za 2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020./2021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7477B" w:rsidRPr="004F6E37" w:rsidTr="0009347E">
        <w:trPr>
          <w:trHeight w:val="1403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074" w:rsidRPr="002E0A5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Glavno ishodište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 xml:space="preserve"> za planiranje sredstava za 2021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. god. bila s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u bilancirana sredstva za 9/2020. god. te procjene do kraja 2020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. god. </w:t>
            </w:r>
          </w:p>
          <w:p w:rsidR="00FE48CD" w:rsidRPr="002E0A5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Za sredstava za zaposlene glavni kriterij je bio planiranje broja zaposlenih u 2019. god. te isplaćene prosječne bruto plaće po zaposlenom, obračuna doprinosa na plaće te ostalih materijalnih prava  zagarantiranih Kolektivnim ugovorom za zaposlene u osnovnim školama. Temeljem tih procjena potrebna sredstva za zaposlene, a koja se financiraju iz državnog proračuna i planirana su na poziciji pomoći  su 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7.962.500</w:t>
            </w:r>
            <w:r w:rsidR="002E0A5C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kn.</w:t>
            </w:r>
            <w:r w:rsidR="00805BA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Na istoj poziciji planirana je i n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aknada za zapošljavanje invalida  u iznosu 13.000 kuna , a financira se također iz državnog proračuna. </w:t>
            </w:r>
          </w:p>
          <w:p w:rsidR="0007477B" w:rsidRPr="002E0A5C" w:rsidRDefault="00FE48CD" w:rsidP="007B68E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Sredstva potrebna za financiranje materijalnih i financij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skih rashoda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planirana su u iznosu 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od 1.355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713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kunu, a financiraju se preko osnivača iz decent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aliziranih sredstava. Sredstva donacije u iznosu 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>od 20</w:t>
            </w:r>
            <w:r w:rsid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000 kuna, su planirana od pravnih i fizičkih osoba izvan općeg proračuna, i ta sredstva se uglavnom iskoriste za kupnju opreme i didaktičkih pomagala . Prihodi za posebne namjene planirana su  u iznosu od 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302.703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kuna , a prikupe se od roditelja i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grada Senja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 za sufinanciranje školske kuhinje i organiziranje terenske nastave. Na poziciji vlastitih prihoda planirana su sre</w:t>
            </w:r>
            <w:r w:rsidR="007B68EF" w:rsidRPr="002E0A5C">
              <w:rPr>
                <w:rFonts w:asciiTheme="minorHAnsi" w:hAnsiTheme="minorHAnsi" w:cstheme="minorHAnsi"/>
                <w:sz w:val="20"/>
                <w:szCs w:val="20"/>
              </w:rPr>
              <w:t>dstva od i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>znajm</w:t>
            </w:r>
            <w:r w:rsidR="00B40AB1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r w:rsidR="00B35188">
              <w:rPr>
                <w:rFonts w:asciiTheme="minorHAnsi" w:hAnsiTheme="minorHAnsi" w:cstheme="minorHAnsi"/>
                <w:sz w:val="20"/>
                <w:szCs w:val="20"/>
              </w:rPr>
              <w:t>ivanja školskih prostora 84.000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kn</w:t>
            </w:r>
          </w:p>
        </w:tc>
      </w:tr>
      <w:tr w:rsidR="0007477B" w:rsidRPr="004F6E37" w:rsidTr="0009347E">
        <w:trPr>
          <w:trHeight w:val="2643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1701"/>
              <w:gridCol w:w="1701"/>
              <w:gridCol w:w="1701"/>
            </w:tblGrid>
            <w:tr w:rsidR="00C84E23" w:rsidRPr="004F6E37" w:rsidTr="004B1B56">
              <w:tc>
                <w:tcPr>
                  <w:tcW w:w="2684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84E23" w:rsidRPr="004F6E37" w:rsidRDefault="004F6E37" w:rsidP="00524C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84E23" w:rsidRPr="004F6E37" w:rsidRDefault="004F6E37" w:rsidP="006C3F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2021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84E23" w:rsidRPr="004F6E37" w:rsidRDefault="00C84E23" w:rsidP="00524C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87393F" w:rsidRPr="004F6E37" w:rsidRDefault="0087393F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 xml:space="preserve">Proračun </w:t>
                  </w:r>
                  <w:r w:rsidR="00796467" w:rsidRPr="004F6E37">
                    <w:rPr>
                      <w:rFonts w:ascii="Times New Roman" w:hAnsi="Times New Roman"/>
                      <w:lang w:eastAsia="ar-SA"/>
                    </w:rPr>
                    <w:t>LSŽ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AC361B" w:rsidRDefault="00534B8B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1.355.713</w:t>
                  </w:r>
                  <w:r w:rsidR="004B1B56">
                    <w:rPr>
                      <w:rFonts w:ascii="Times New Roman" w:hAnsi="Times New Roman"/>
                      <w:lang w:eastAsia="ar-SA"/>
                    </w:rPr>
                    <w:t>,21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B1B56">
                    <w:rPr>
                      <w:rFonts w:ascii="Times New Roman" w:hAnsi="Times New Roman"/>
                      <w:lang w:eastAsia="ar-SA"/>
                    </w:rPr>
                    <w:t>1.355.713,21</w:t>
                  </w: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87393F" w:rsidRPr="004F6E37" w:rsidRDefault="0087393F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B1B56">
                    <w:rPr>
                      <w:rFonts w:ascii="Times New Roman" w:hAnsi="Times New Roman"/>
                      <w:lang w:eastAsia="ar-SA"/>
                    </w:rPr>
                    <w:t>1.355.713,21</w:t>
                  </w: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:rsidR="0087393F" w:rsidRPr="004F6E37" w:rsidRDefault="0087393F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A0F10" w:rsidRPr="004F6E37" w:rsidRDefault="005A0F10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2661D" w:rsidRPr="004F6E37" w:rsidRDefault="0062661D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F736A" w:rsidRPr="004F6E37" w:rsidRDefault="00534B8B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7.962.500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B1B56">
                    <w:rPr>
                      <w:rFonts w:ascii="Times New Roman" w:hAnsi="Times New Roman"/>
                      <w:lang w:eastAsia="ar-SA"/>
                    </w:rPr>
                    <w:t>7.962.500</w:t>
                  </w:r>
                </w:p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B1B56" w:rsidRPr="004B1B56" w:rsidRDefault="004B1B56" w:rsidP="004B1B5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B1B56">
                    <w:rPr>
                      <w:rFonts w:ascii="Times New Roman" w:hAnsi="Times New Roman"/>
                      <w:lang w:eastAsia="ar-SA"/>
                    </w:rPr>
                    <w:t>7.962.500</w:t>
                  </w:r>
                </w:p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</w:t>
                  </w:r>
                  <w:r w:rsidR="006939A7" w:rsidRPr="004F6E37">
                    <w:rPr>
                      <w:rFonts w:ascii="Times New Roman" w:hAnsi="Times New Roman"/>
                      <w:lang w:eastAsia="ar-SA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87393F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</w:t>
                  </w:r>
                  <w:r w:rsidR="006939A7" w:rsidRPr="004F6E37">
                    <w:rPr>
                      <w:rFonts w:ascii="Times New Roman" w:hAnsi="Times New Roman"/>
                      <w:lang w:eastAsia="ar-SA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87393F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B1B56">
              <w:tc>
                <w:tcPr>
                  <w:tcW w:w="2684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</w:t>
                  </w:r>
                  <w:r w:rsidR="005A0F10"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 prihodi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534B8B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9.318 213</w:t>
                  </w:r>
                  <w:r w:rsidR="004B1B56">
                    <w:rPr>
                      <w:rFonts w:ascii="Times New Roman" w:hAnsi="Times New Roman"/>
                      <w:b/>
                      <w:lang w:eastAsia="ar-SA"/>
                    </w:rPr>
                    <w:t>,21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4B1B56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B1B56">
                    <w:rPr>
                      <w:rFonts w:ascii="Times New Roman" w:hAnsi="Times New Roman"/>
                      <w:lang w:eastAsia="ar-SA"/>
                    </w:rPr>
                    <w:t>9.318 213,21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7393F" w:rsidRPr="004F6E37" w:rsidRDefault="004B1B56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B1B56">
                    <w:rPr>
                      <w:rFonts w:ascii="Times New Roman" w:hAnsi="Times New Roman"/>
                      <w:lang w:eastAsia="ar-SA"/>
                    </w:rPr>
                    <w:t>9.318 213,21</w:t>
                  </w: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6939A7" w:rsidRPr="004F6E37" w:rsidRDefault="006939A7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:rsidTr="0009347E">
        <w:trPr>
          <w:trHeight w:val="567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</w:t>
            </w:r>
            <w:r w:rsidR="00291EFD" w:rsidRPr="004F6E37">
              <w:rPr>
                <w:rFonts w:ascii="Times New Roman" w:hAnsi="Times New Roman"/>
                <w:bCs/>
                <w:lang w:eastAsia="ar-SA"/>
              </w:rPr>
              <w:t>CILJEV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IMA I REZULTATIMA </w:t>
            </w:r>
            <w:r w:rsidR="00BB59E8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111527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064F7" w:rsidRPr="004F6E37" w:rsidTr="0009347E">
        <w:trPr>
          <w:trHeight w:val="567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524CD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2020. I 2022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6F394B" w:rsidRPr="004F6E37" w:rsidTr="0009347E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2610" w:rsidRDefault="00622610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4D2E" w:rsidRDefault="008A4D2E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1B56" w:rsidRDefault="004B1B56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622610" w:rsidRPr="00622610" w:rsidTr="00982571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622610" w:rsidP="00503138">
            <w:pPr>
              <w:pStyle w:val="Odlomakpopisa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Pomoćnici u nastavi</w:t>
            </w:r>
          </w:p>
        </w:tc>
      </w:tr>
      <w:tr w:rsidR="00622610" w:rsidRPr="004F6E37" w:rsidTr="00982571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F3360" w:rsidRDefault="002F3360" w:rsidP="0098257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F33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Zapošljavanje pomoćnika u nastavi za dvoje učenika s posebnim potrebama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F3360" w:rsidRDefault="002F3360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F33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Uspješnije školovanje i socijalizacija učenika s posebnim potrebama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F3360" w:rsidRDefault="00622610" w:rsidP="0024009C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:rsidR="002F3360" w:rsidRPr="002F3360" w:rsidRDefault="002F3360" w:rsidP="0024009C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F33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Uspjeh učenika s posebnim potrebama, te njihovo aktivno sudjelovanje u životu i radu škole</w:t>
            </w:r>
          </w:p>
        </w:tc>
      </w:tr>
      <w:tr w:rsidR="00622610" w:rsidRPr="0024009C" w:rsidTr="00982571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770747" w:rsidP="0098257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Pravilnik o pomoćnicima  i stručnim komunikacijskim posrednicima ( NN 102/2018 )</w:t>
            </w:r>
          </w:p>
        </w:tc>
      </w:tr>
      <w:tr w:rsidR="00622610" w:rsidRPr="0024009C" w:rsidTr="00982571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7B68EF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Također su planirana sredstva za plaće pomoćnika u nastavi za rad s djecom s posebnim potrebama </w:t>
            </w:r>
            <w:r w:rsidR="00534B8B">
              <w:rPr>
                <w:rFonts w:asciiTheme="minorHAnsi" w:hAnsiTheme="minorHAnsi" w:cstheme="minorHAnsi"/>
                <w:sz w:val="20"/>
                <w:szCs w:val="20"/>
              </w:rPr>
              <w:t xml:space="preserve"> u iznosu od 95 150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kuna, a planirana su na poziciji Opći prihodi i primici. Ta sredstva dobivaju se od Europskog socijalnog fonda, a preko Ličko senjske županije</w:t>
            </w:r>
          </w:p>
        </w:tc>
      </w:tr>
      <w:tr w:rsidR="00622610" w:rsidRPr="0024009C" w:rsidTr="00982571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534B8B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2021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22610" w:rsidRPr="0024009C" w:rsidRDefault="00622610" w:rsidP="00534B8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</w:t>
                  </w:r>
                  <w:r w:rsidR="00534B8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534B8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</w:t>
                  </w:r>
                  <w:r w:rsidR="00534B8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413C" w:rsidRPr="0024009C" w:rsidTr="00982571">
              <w:tc>
                <w:tcPr>
                  <w:tcW w:w="2959" w:type="dxa"/>
                  <w:shd w:val="clear" w:color="auto" w:fill="auto"/>
                </w:tcPr>
                <w:p w:rsidR="0081413C" w:rsidRPr="0024009C" w:rsidRDefault="0081413C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534B8B" w:rsidP="0081413C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95 150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413C" w:rsidRDefault="00534B8B" w:rsidP="0081413C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95 150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534B8B" w:rsidP="0081413C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95 150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24009C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B40AB1" w:rsidP="008E0D71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Uspješno završen razred učenica</w:t>
            </w:r>
            <w:r w:rsidR="008E0D71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s posebnim potrebama.</w:t>
            </w:r>
          </w:p>
        </w:tc>
      </w:tr>
      <w:tr w:rsidR="00622610" w:rsidRPr="0024009C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2020.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22610" w:rsidP="00B35188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2610" w:rsidRDefault="00622610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1B56" w:rsidRDefault="004B1B56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1B56" w:rsidRDefault="004B1B56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1B56" w:rsidRDefault="004B1B56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1B56" w:rsidRDefault="004B1B56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1B56" w:rsidRDefault="004B1B56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622610" w:rsidRPr="004C117D" w:rsidTr="00982571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622610" w:rsidP="00503138">
            <w:pPr>
              <w:pStyle w:val="Odlomakpopisa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Shema školskog voća i mlijeka</w:t>
            </w:r>
          </w:p>
        </w:tc>
      </w:tr>
      <w:tr w:rsidR="00622610" w:rsidRPr="004F6E37" w:rsidTr="00982571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DF0074" w:rsidP="0062261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Dodjela</w:t>
            </w:r>
            <w:r w:rsidR="00F26396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 xml:space="preserve"> besplatnih obroka voća, povrća i mlijeka za školsk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u djecu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F26396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Promicanje uravnotežen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e</w:t>
            </w:r>
            <w:r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 xml:space="preserve"> prehrane i zdravih prehrambenih navika djece u odgojno obrazovnim ustanovama.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r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povećanja unosa svježeg voća i povrća te mlijeka i mliječnih proizvoda, kao i podizanja svijesti o značaju zdrave prehrane kod školske djece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F26396" w:rsidP="00F26396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Broj podijeljenih obroka voća i povrća i mliječnih</w:t>
            </w:r>
          </w:p>
        </w:tc>
      </w:tr>
      <w:tr w:rsidR="00622610" w:rsidRPr="004F6E37" w:rsidTr="00982571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AFD" w:rsidRPr="0024009C" w:rsidRDefault="00770747" w:rsidP="00F2639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Pravilnik o Školskoj shemi voća i povrća te mlijeka i mliječnih proizvoda</w:t>
            </w:r>
          </w:p>
          <w:p w:rsidR="00F26396" w:rsidRPr="0024009C" w:rsidRDefault="00F26396" w:rsidP="0098257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982571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246AFD" w:rsidP="007B68EF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lanirana  su sredstva na osnovi broja učenika i tjednih obroka voća i mlijeka</w:t>
            </w:r>
          </w:p>
        </w:tc>
      </w:tr>
      <w:tr w:rsidR="00622610" w:rsidRPr="004F6E37" w:rsidTr="00982571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534B8B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2021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22610" w:rsidRPr="0024009C" w:rsidRDefault="00534B8B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2022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534B8B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2023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413C" w:rsidRPr="0024009C" w:rsidTr="00982571">
              <w:tc>
                <w:tcPr>
                  <w:tcW w:w="2959" w:type="dxa"/>
                  <w:shd w:val="clear" w:color="auto" w:fill="auto"/>
                </w:tcPr>
                <w:p w:rsidR="0081413C" w:rsidRPr="0024009C" w:rsidRDefault="00977ABB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</w:t>
                  </w:r>
                  <w:r w:rsidR="0081413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i iz inozemstva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534B8B" w:rsidP="0081413C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30625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413C" w:rsidRDefault="00534B8B" w:rsidP="0081413C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30625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534B8B" w:rsidP="0081413C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30625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A533ED" w:rsidP="00613C7E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A4D2E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8A4D2E" w:rsidRPr="008A4D2E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Uspješno smo ovaj projekt provodili tijekom 2020., pa planiramo i u 2021.g osigurati  tjedne obroke školskog voće za sve učenike i čašu mlijeka za učenike razredne nastave</w:t>
            </w:r>
            <w:r w:rsidR="008A4D2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ar-SA"/>
              </w:rPr>
              <w:t>.</w:t>
            </w: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2020.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03138" w:rsidRDefault="00503138" w:rsidP="00DF0074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7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939"/>
      </w:tblGrid>
      <w:tr w:rsidR="00622610" w:rsidRPr="004C117D" w:rsidTr="00622610">
        <w:trPr>
          <w:trHeight w:val="556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503138" w:rsidP="0050313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4 . </w:t>
            </w:r>
            <w:r w:rsidR="00A533E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Obrok za sve</w:t>
            </w:r>
          </w:p>
          <w:p w:rsidR="00622610" w:rsidRPr="0024009C" w:rsidRDefault="00622610" w:rsidP="00622610">
            <w:pPr>
              <w:pStyle w:val="Odlomakpopisa"/>
              <w:suppressAutoHyphens/>
              <w:autoSpaceDE w:val="0"/>
              <w:snapToGrid w:val="0"/>
              <w:spacing w:after="0" w:line="360" w:lineRule="auto"/>
              <w:ind w:left="5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622610">
        <w:trPr>
          <w:trHeight w:val="557"/>
        </w:trPr>
        <w:tc>
          <w:tcPr>
            <w:tcW w:w="2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EF4051" w:rsidP="0062261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Osiguravanje besplatnih školskog  obroka -  za učenike koji su u riziku od siromaštva.</w:t>
            </w:r>
          </w:p>
        </w:tc>
      </w:tr>
      <w:tr w:rsidR="00622610" w:rsidRPr="004F6E37" w:rsidTr="00622610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EF4051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Ublažavanje posljedica  određenog oblika siromaštva u obiteljima  školske djece.</w:t>
            </w:r>
          </w:p>
        </w:tc>
      </w:tr>
      <w:tr w:rsidR="00622610" w:rsidRPr="004F6E37" w:rsidTr="00622610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POKAZATELJI USPJEŠNOSTI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622610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:rsidR="00246AFD" w:rsidRPr="0024009C" w:rsidRDefault="00246AFD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Broj podijeljenih obroka</w:t>
            </w:r>
          </w:p>
        </w:tc>
      </w:tr>
      <w:tr w:rsidR="00622610" w:rsidRPr="004F6E37" w:rsidTr="00622610">
        <w:trPr>
          <w:trHeight w:val="8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747" w:rsidRPr="0024009C" w:rsidRDefault="00770747" w:rsidP="0077074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622610">
        <w:trPr>
          <w:trHeight w:val="14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EF4051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B68EF" w:rsidRPr="0024009C">
              <w:rPr>
                <w:rFonts w:asciiTheme="minorHAnsi" w:hAnsiTheme="minorHAnsi" w:cstheme="minorHAnsi"/>
                <w:sz w:val="20"/>
                <w:szCs w:val="20"/>
              </w:rPr>
              <w:t>lanirana sre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dstva  za ovaj projekat su dobivena</w:t>
            </w:r>
            <w:r w:rsidR="008A4D2E">
              <w:rPr>
                <w:rFonts w:asciiTheme="minorHAnsi" w:hAnsiTheme="minorHAnsi" w:cstheme="minorHAnsi"/>
                <w:sz w:val="20"/>
                <w:szCs w:val="20"/>
              </w:rPr>
              <w:t xml:space="preserve"> procjenom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brojem</w:t>
            </w:r>
            <w:r w:rsidR="008A4D2E">
              <w:rPr>
                <w:rFonts w:asciiTheme="minorHAnsi" w:hAnsiTheme="minorHAnsi" w:cstheme="minorHAnsi"/>
                <w:sz w:val="20"/>
                <w:szCs w:val="20"/>
              </w:rPr>
              <w:t xml:space="preserve"> djece koja će biti uključena u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proje</w:t>
            </w:r>
            <w:r w:rsidR="008A4D2E">
              <w:rPr>
                <w:rFonts w:asciiTheme="minorHAnsi" w:hAnsiTheme="minorHAnsi" w:cstheme="minorHAnsi"/>
                <w:sz w:val="20"/>
                <w:szCs w:val="20"/>
              </w:rPr>
              <w:t>kt (55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), brojem nastavnih dana</w:t>
            </w:r>
            <w:r w:rsidR="008A4D2E">
              <w:rPr>
                <w:rFonts w:asciiTheme="minorHAnsi" w:hAnsiTheme="minorHAnsi" w:cstheme="minorHAnsi"/>
                <w:sz w:val="20"/>
                <w:szCs w:val="20"/>
              </w:rPr>
              <w:t>( 104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kada će se podijeliti obroci i vrijednost obrok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( 5,47kn), </w:t>
            </w:r>
            <w:r w:rsidR="008A4D2E">
              <w:rPr>
                <w:rFonts w:asciiTheme="minorHAnsi" w:hAnsiTheme="minorHAnsi" w:cstheme="minorHAnsi"/>
                <w:sz w:val="20"/>
                <w:szCs w:val="20"/>
              </w:rPr>
              <w:t>a koja je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odobrena Projektom „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Osiguravanje školske prehrane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za djecu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u riziku od siromaštva“</w:t>
            </w:r>
          </w:p>
        </w:tc>
      </w:tr>
      <w:tr w:rsidR="00622610" w:rsidRPr="004F6E37" w:rsidTr="00622610">
        <w:trPr>
          <w:trHeight w:val="26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A533ED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2021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22610" w:rsidRPr="0024009C" w:rsidRDefault="00A533ED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2022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2022.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246AF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E0E6D" w:rsidRPr="0024009C" w:rsidTr="00982571">
              <w:tc>
                <w:tcPr>
                  <w:tcW w:w="2959" w:type="dxa"/>
                  <w:shd w:val="clear" w:color="auto" w:fill="auto"/>
                </w:tcPr>
                <w:p w:rsidR="001E0E6D" w:rsidRPr="0024009C" w:rsidRDefault="001E0E6D" w:rsidP="001E0E6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E0E6D" w:rsidRPr="0024009C" w:rsidRDefault="00A533ED" w:rsidP="001E0E6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31</w:t>
                  </w:r>
                  <w:r w:rsidR="00675B43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588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E0E6D" w:rsidRDefault="00A533ED" w:rsidP="001E0E6D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31</w:t>
                  </w:r>
                  <w:r w:rsidR="00675B43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588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E0E6D" w:rsidRDefault="00A533ED" w:rsidP="001E0E6D">
                  <w:pPr>
                    <w:jc w:val="right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3</w:t>
                  </w:r>
                  <w:r w:rsidR="00675B43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1588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4F6E37" w:rsidTr="00622610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C7E" w:rsidRPr="008A4D2E" w:rsidRDefault="00613C7E" w:rsidP="008A4D2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A4D2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Do mjes</w:t>
            </w:r>
            <w:r w:rsidR="00A533ED" w:rsidRPr="008A4D2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eca lipnja, u projekat Zdrav obrok</w:t>
            </w:r>
            <w:r w:rsidR="008A4D2E" w:rsidRPr="008A4D2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bilo je uključeno 46 učenika.</w:t>
            </w:r>
          </w:p>
          <w:p w:rsidR="008A4D2E" w:rsidRPr="008A4D2E" w:rsidRDefault="008A4D2E" w:rsidP="008A4D2E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8A4D2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S obzirom na kriterije projekta procjenjujemo da ćemo ove godine uključiti 55 </w:t>
            </w:r>
            <w:proofErr w:type="spellStart"/>
            <w:r w:rsidRPr="008A4D2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učemika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ar-SA"/>
              </w:rPr>
              <w:t>.</w:t>
            </w:r>
          </w:p>
        </w:tc>
      </w:tr>
      <w:tr w:rsidR="00622610" w:rsidRPr="004F6E37" w:rsidTr="00622610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C34AEE">
              <w:rPr>
                <w:rFonts w:ascii="Times New Roman" w:hAnsi="Times New Roman"/>
                <w:bCs/>
                <w:lang w:eastAsia="ar-SA"/>
              </w:rPr>
              <w:t>OŠLOGODIŠNJIH PROJEKCIJA ZA 2021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2022. GODINU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6AFD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622610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  <w:p w:rsidR="00622610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246AFD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770747" w:rsidRDefault="00770747" w:rsidP="00622610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917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939"/>
      </w:tblGrid>
      <w:tr w:rsidR="00622610" w:rsidRPr="004F6E37" w:rsidTr="00982571">
        <w:trPr>
          <w:trHeight w:val="556"/>
        </w:trPr>
        <w:tc>
          <w:tcPr>
            <w:tcW w:w="2978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9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Default="00622610" w:rsidP="00503138">
            <w:pPr>
              <w:pStyle w:val="Odlomakpopisa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Energetska obnova zgrade MŠ Senj </w:t>
            </w:r>
          </w:p>
          <w:p w:rsidR="00622610" w:rsidRPr="004F6E37" w:rsidRDefault="00622610" w:rsidP="0098257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22610" w:rsidRPr="003D3027" w:rsidTr="00982571">
        <w:trPr>
          <w:trHeight w:val="557"/>
        </w:trPr>
        <w:tc>
          <w:tcPr>
            <w:tcW w:w="2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22610" w:rsidP="00982571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Građevinski i obrtnički radovi na zgradi MŠ Senj:</w:t>
            </w:r>
          </w:p>
          <w:p w:rsidR="00622610" w:rsidRPr="0024009C" w:rsidRDefault="00622610" w:rsidP="00982571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zamjena ovojnice zgrade  i otvora ( prozora i vrata ) energetski učinkovitijima </w:t>
            </w:r>
          </w:p>
          <w:p w:rsidR="00622610" w:rsidRPr="0024009C" w:rsidRDefault="00622610" w:rsidP="00982571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Zamjena rasvjetnih tijela energetski učinkovitijima</w:t>
            </w:r>
          </w:p>
        </w:tc>
      </w:tr>
      <w:tr w:rsidR="00622610" w:rsidRPr="004F6E37" w:rsidTr="00982571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622610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Smanjenje troškova potrošnje energenata za grijanje te ukupne potrošene električne energije</w:t>
            </w:r>
          </w:p>
        </w:tc>
      </w:tr>
      <w:tr w:rsidR="00622610" w:rsidRPr="004F6E37" w:rsidTr="00982571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805BA0" w:rsidP="00982571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  Niži rashodi za energente u matičnoj školi Senj</w:t>
            </w:r>
          </w:p>
        </w:tc>
      </w:tr>
      <w:tr w:rsidR="00622610" w:rsidRPr="004F6E37" w:rsidTr="00982571">
        <w:trPr>
          <w:trHeight w:val="8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proračunu ( NN, br. 87/08., 136/12. I 15/15), 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proračunskim klasifikacijama (NN, br. 26/10. i 120/13.)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proračunskom računovodstvu i računskom planu (NN, br.  124/14., 115/15. I 87/16.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Zakon o fiskalnoj odgovornosti (NN, br.139/10. i  19/14. ) </w:t>
            </w:r>
          </w:p>
          <w:p w:rsidR="00622610" w:rsidRPr="0024009C" w:rsidRDefault="00805BA0" w:rsidP="00805BA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Upute za izradu prijedloga proračuna i financijskog plana upravnih tijela, proračunskih i izvanproračunskih korisnika Ličko-senjske županije za razdoblje 2020.-2022</w:t>
            </w:r>
          </w:p>
        </w:tc>
      </w:tr>
      <w:tr w:rsidR="00622610" w:rsidRPr="004F6E37" w:rsidTr="00982571">
        <w:trPr>
          <w:trHeight w:val="14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C34AEE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Projekat „ Energetska obnova zgrade Osnovne škole Silvija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Strahimira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Kranjčevića Senj na adresi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S.S.Kranjčevića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1, 53270 Senj“</w:t>
            </w:r>
          </w:p>
        </w:tc>
      </w:tr>
      <w:tr w:rsidR="00622610" w:rsidRPr="004F6E37" w:rsidTr="00982571">
        <w:trPr>
          <w:trHeight w:val="26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598"/>
              <w:gridCol w:w="1417"/>
              <w:gridCol w:w="1418"/>
            </w:tblGrid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8A4D2E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2021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8A4D2E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2022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8A4D2E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2023</w:t>
                  </w:r>
                  <w:r w:rsidR="00622610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A533ED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796 392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413C" w:rsidRPr="0024009C" w:rsidTr="0081413C">
              <w:tc>
                <w:tcPr>
                  <w:tcW w:w="2779" w:type="dxa"/>
                  <w:shd w:val="clear" w:color="auto" w:fill="auto"/>
                </w:tcPr>
                <w:p w:rsidR="0081413C" w:rsidRPr="0024009C" w:rsidRDefault="0081413C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81413C" w:rsidRPr="0024009C" w:rsidRDefault="0081413C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5 .882 811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413C" w:rsidRDefault="0081413C" w:rsidP="0081413C">
                  <w:r w:rsidRPr="008E0B6A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5 .882 811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81413C" w:rsidP="0081413C">
                  <w:r w:rsidRPr="008E0B6A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5 .882 811</w:t>
                  </w: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4F6E37" w:rsidTr="00982571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8A4D2E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U tijeku je odabir izvođača za naš projekt Energetska obnova zgrade Osnovne škole Silvija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Strahimira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Kranjčevića Senj. </w:t>
            </w:r>
          </w:p>
        </w:tc>
      </w:tr>
      <w:tr w:rsidR="00622610" w:rsidRPr="004F6E37" w:rsidTr="00982571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2021. I 2022. GODINU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622610" w:rsidRPr="004F6E37" w:rsidTr="00982571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2610" w:rsidRPr="004F6E37" w:rsidRDefault="00622610" w:rsidP="00805BA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1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622610" w:rsidP="00503138">
            <w:pPr>
              <w:pStyle w:val="Odlomakpopisa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Izrada projektne dokume</w:t>
            </w:r>
            <w:r w:rsidR="00E10D24"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</w:t>
            </w: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tacije CUŠ Senj</w:t>
            </w:r>
          </w:p>
        </w:tc>
      </w:tr>
      <w:tr w:rsidR="007E37F8" w:rsidRPr="004F6E37" w:rsidTr="00021BFC">
        <w:trPr>
          <w:gridAfter w:val="1"/>
          <w:wAfter w:w="141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805BA0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Izrada projekta dogradnje i opremanja školske knjižnice u MŠ Senj</w:t>
            </w:r>
          </w:p>
        </w:tc>
      </w:tr>
      <w:tr w:rsidR="007E37F8" w:rsidRPr="004F6E37" w:rsidTr="00021BFC">
        <w:trPr>
          <w:gridAfter w:val="1"/>
          <w:wAfter w:w="141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24009C" w:rsidRDefault="00805BA0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Proširenjem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postojećem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školske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knjižnice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zadovoljili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bi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standarde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glede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njezine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dostupnosti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kvalitete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opremljenosti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svim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učenicima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škole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dok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bi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izgradnjom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opremanjem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novog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multimedijalnog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centra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učenja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poboljšali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ljudske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potencijale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cjelokupne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zajednice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-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nuđenjem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prostora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opreme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za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sve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suvremene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oblike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cjeloživotnog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obrazovanja</w:t>
            </w:r>
            <w:proofErr w:type="spellEnd"/>
          </w:p>
        </w:tc>
      </w:tr>
      <w:tr w:rsidR="007E37F8" w:rsidRPr="004F6E37" w:rsidTr="00021BFC">
        <w:trPr>
          <w:gridAfter w:val="1"/>
          <w:wAfter w:w="141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24009C" w:rsidRDefault="007E37F8" w:rsidP="00805BA0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:rsidR="00805BA0" w:rsidRPr="0024009C" w:rsidRDefault="00805BA0" w:rsidP="00C34AEE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  Završen projektna dokume</w:t>
            </w:r>
            <w:r w:rsidR="00C34A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ntacija s potrebn</w:t>
            </w: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om dozvolama za kandid</w:t>
            </w:r>
            <w:r w:rsidR="005031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iranje na nekom od budućih poziva</w:t>
            </w: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 MZOS i EU</w:t>
            </w:r>
          </w:p>
        </w:tc>
      </w:tr>
      <w:tr w:rsidR="007E37F8" w:rsidRPr="004F6E37" w:rsidTr="00021BFC">
        <w:trPr>
          <w:gridAfter w:val="1"/>
          <w:wAfter w:w="141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805BA0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051" w:rsidRPr="00503138" w:rsidRDefault="00EF4051" w:rsidP="00503138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1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7B68EF" w:rsidP="00694E1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Ugovor o izradi projektne dokumentacije za CUŠ Senj potpisan je </w:t>
            </w:r>
            <w:r w:rsidR="00694E1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23.07.2018.g.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Vrijednost ugovora je   </w:t>
            </w:r>
            <w:r w:rsidR="00694E1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171.250,00 kn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Kako je za potpunu realizaciju ovog Ugovora potrebno sačekati promjenu UPU – a grada Senja u 2019. izvršeni su radovi izrade Idejnog projekta CUŠ – a Senj. To su troškovi 30 % vrijednosti ovog projekta i iznose 45 000 kn. S obzirom da je Ličko senjska županija zatražila pomicanje roka iz</w:t>
            </w:r>
            <w:r w:rsid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</w:t>
            </w:r>
            <w:r w:rsidR="008A4D2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ršenja ovog ugovora do siječnja 2021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 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ostatak s</w:t>
            </w:r>
            <w:r w:rsidR="008A4D2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redstava (70%) planiramo u  2021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godini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7E37F8" w:rsidRPr="004F6E37" w:rsidTr="00021BFC">
        <w:trPr>
          <w:gridAfter w:val="1"/>
          <w:wAfter w:w="141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8A4D2E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2021</w:t>
                  </w:r>
                  <w:r w:rsidR="009846E7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8A4D2E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2022</w:t>
                  </w:r>
                  <w:r w:rsidR="009846E7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8A4D2E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2023</w:t>
                  </w:r>
                  <w:r w:rsidR="009846E7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Proračun </w:t>
                  </w:r>
                  <w:r w:rsidR="00796467"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E10D24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21.250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77ABB" w:rsidRPr="0024009C" w:rsidRDefault="00977AB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1E0E6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Pomoći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1E0E6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105 000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B68E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126 250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E37F8" w:rsidRPr="0024009C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7E37F8" w:rsidRPr="0024009C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1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8E0D71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Završen idejni projekat i predan nadležnom Uredu za graditeljstvo za ishođenje posebnih uvjeta gradnje.</w:t>
            </w:r>
          </w:p>
        </w:tc>
      </w:tr>
      <w:tr w:rsidR="007E37F8" w:rsidRPr="004F6E37" w:rsidTr="00021BFC">
        <w:trPr>
          <w:gridAfter w:val="1"/>
          <w:wAfter w:w="141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8E0D71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 potpunu realizaciju ovog Ugovora potrebno sačekati pro</w:t>
            </w:r>
            <w:r w:rsidR="008A4D2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mjenu UPU – a grada Senja u 2020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izvršeni su radovi izrade Idejnog projekta CUŠ – a Senj. To su troškovi 30 % vrijednosti o</w:t>
            </w:r>
            <w:r w:rsidR="008A4D2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vog projekta i iznose 45.000.</w:t>
            </w:r>
          </w:p>
        </w:tc>
      </w:tr>
      <w:tr w:rsidR="007E37F8" w:rsidRPr="004F6E37" w:rsidTr="00021BFC">
        <w:trPr>
          <w:gridAfter w:val="1"/>
          <w:wAfter w:w="141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2661D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4F6E37" w:rsidRDefault="0062661D" w:rsidP="00796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UKUPNO TRAŽENI IZNOS SREDSTVA IZ PRORAČUNA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 xml:space="preserve">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524CD1" w:rsidRPr="004F6E37" w:rsidTr="00406D37">
              <w:tc>
                <w:tcPr>
                  <w:tcW w:w="2330" w:type="dxa"/>
                  <w:shd w:val="clear" w:color="auto" w:fill="auto"/>
                </w:tcPr>
                <w:p w:rsidR="00524CD1" w:rsidRPr="004F6E37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524CD1" w:rsidRPr="004F6E37" w:rsidRDefault="008A4D2E" w:rsidP="00524C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CD1" w:rsidRPr="004F6E37" w:rsidRDefault="008A4D2E" w:rsidP="00524C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524CD1" w:rsidRPr="004F6E37" w:rsidRDefault="008A4D2E" w:rsidP="00524C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675B43" w:rsidRPr="004F6E37" w:rsidTr="00675B43">
              <w:trPr>
                <w:trHeight w:val="324"/>
              </w:trPr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4F6E37" w:rsidRDefault="00675B43" w:rsidP="00675B4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1.355.713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4F6E37" w:rsidRDefault="00675B43" w:rsidP="00675B4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1.355.713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4F6E37" w:rsidRDefault="00675B43" w:rsidP="00675B4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1.355.713</w:t>
                  </w:r>
                </w:p>
              </w:tc>
            </w:tr>
            <w:tr w:rsidR="00675B43" w:rsidRPr="004F6E37" w:rsidTr="00406D37"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B40AB1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B40AB1">
                    <w:rPr>
                      <w:rFonts w:ascii="Times New Roman" w:hAnsi="Times New Roman"/>
                      <w:i/>
                      <w:lang w:eastAsia="ar-SA"/>
                    </w:rPr>
                    <w:t>95.150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95.150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95.150</w:t>
                  </w:r>
                </w:p>
              </w:tc>
            </w:tr>
            <w:tr w:rsidR="00675B43" w:rsidRPr="004F6E37" w:rsidTr="00406D37"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3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B40AB1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B40AB1">
                    <w:rPr>
                      <w:rFonts w:ascii="Times New Roman" w:hAnsi="Times New Roman"/>
                      <w:b/>
                      <w:i/>
                    </w:rPr>
                    <w:t>30.625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30.625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30.625</w:t>
                  </w:r>
                </w:p>
              </w:tc>
            </w:tr>
            <w:tr w:rsidR="00675B43" w:rsidRPr="004F6E37" w:rsidTr="00406D37"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4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B40AB1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B40AB1">
                    <w:rPr>
                      <w:rFonts w:ascii="Times New Roman" w:hAnsi="Times New Roman"/>
                      <w:b/>
                      <w:i/>
                    </w:rPr>
                    <w:t>31.588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31.588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31.588</w:t>
                  </w:r>
                </w:p>
              </w:tc>
            </w:tr>
            <w:tr w:rsidR="00675B43" w:rsidRPr="004F6E37" w:rsidTr="00406D37"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5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796.392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796.392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796.392</w:t>
                  </w:r>
                </w:p>
              </w:tc>
            </w:tr>
            <w:tr w:rsidR="00675B43" w:rsidRPr="004F6E37" w:rsidTr="00406D37"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6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126.250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126.250 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126.250 </w:t>
                  </w:r>
                </w:p>
              </w:tc>
            </w:tr>
            <w:tr w:rsidR="00675B43" w:rsidRPr="004F6E37" w:rsidTr="00406D37">
              <w:tc>
                <w:tcPr>
                  <w:tcW w:w="2330" w:type="dxa"/>
                  <w:shd w:val="clear" w:color="auto" w:fill="auto"/>
                </w:tcPr>
                <w:p w:rsidR="00675B43" w:rsidRPr="004F6E37" w:rsidRDefault="00675B43" w:rsidP="00675B4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75B43" w:rsidRPr="001E0E6D" w:rsidRDefault="00675B43" w:rsidP="00675B4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2.435.718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5B43" w:rsidRPr="001E0E6D" w:rsidRDefault="00675B43" w:rsidP="00675B4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2.435.718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75B43" w:rsidRPr="001E0E6D" w:rsidRDefault="00675B43" w:rsidP="00675B43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2.435.718</w:t>
                  </w:r>
                </w:p>
              </w:tc>
            </w:tr>
          </w:tbl>
          <w:p w:rsidR="0062661D" w:rsidRPr="004F6E37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</w:t>
      </w:r>
      <w:r w:rsidR="005753C8">
        <w:rPr>
          <w:rFonts w:ascii="Times New Roman" w:hAnsi="Times New Roman"/>
          <w:b/>
        </w:rPr>
        <w:t>osobe: __</w:t>
      </w:r>
      <w:r w:rsidR="005753C8">
        <w:rPr>
          <w:rFonts w:ascii="Times New Roman" w:hAnsi="Times New Roman"/>
          <w:b/>
          <w:u w:val="single"/>
        </w:rPr>
        <w:t>Rosanda Bilović</w:t>
      </w:r>
      <w:r w:rsidRPr="004F6E37">
        <w:rPr>
          <w:rFonts w:ascii="Times New Roman" w:hAnsi="Times New Roman"/>
          <w:b/>
        </w:rPr>
        <w:t>_________</w:t>
      </w:r>
      <w:r w:rsidR="005753C8">
        <w:rPr>
          <w:rFonts w:ascii="Times New Roman" w:hAnsi="Times New Roman"/>
          <w:b/>
        </w:rPr>
        <w:t xml:space="preserve">                 </w:t>
      </w:r>
      <w:r w:rsidRPr="004F6E37">
        <w:rPr>
          <w:rFonts w:ascii="Times New Roman" w:hAnsi="Times New Roman"/>
          <w:b/>
        </w:rPr>
        <w:t xml:space="preserve">   Potpis: __________________</w:t>
      </w:r>
    </w:p>
    <w:p w:rsidR="004F6E37" w:rsidRPr="004F6E37" w:rsidRDefault="0062661D" w:rsidP="008E0D71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2A72DC">
        <w:rPr>
          <w:rFonts w:ascii="Times New Roman" w:hAnsi="Times New Roman"/>
          <w:b/>
        </w:rPr>
        <w:t xml:space="preserve"> Senju </w:t>
      </w:r>
      <w:r w:rsidR="008A4D2E">
        <w:rPr>
          <w:rFonts w:ascii="Times New Roman" w:hAnsi="Times New Roman"/>
          <w:b/>
        </w:rPr>
        <w:t>, dana 19</w:t>
      </w:r>
      <w:r w:rsidR="005753C8">
        <w:rPr>
          <w:rFonts w:ascii="Times New Roman" w:hAnsi="Times New Roman"/>
          <w:b/>
        </w:rPr>
        <w:t>.10.2</w:t>
      </w:r>
      <w:r w:rsidR="008A4D2E">
        <w:rPr>
          <w:rFonts w:ascii="Times New Roman" w:hAnsi="Times New Roman"/>
          <w:b/>
        </w:rPr>
        <w:t>020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sectPr w:rsidR="004F6E37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2A36698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59601B4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5AB2A61"/>
    <w:multiLevelType w:val="hybridMultilevel"/>
    <w:tmpl w:val="E6E2F198"/>
    <w:lvl w:ilvl="0" w:tplc="6E867CF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A717AF"/>
    <w:multiLevelType w:val="hybridMultilevel"/>
    <w:tmpl w:val="9DB0FFD4"/>
    <w:lvl w:ilvl="0" w:tplc="CB1692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2E516F2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A3162D1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DA9660E"/>
    <w:multiLevelType w:val="hybridMultilevel"/>
    <w:tmpl w:val="F468B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26C7"/>
    <w:multiLevelType w:val="hybridMultilevel"/>
    <w:tmpl w:val="D59ED10C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1442CC2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657538D"/>
    <w:multiLevelType w:val="hybridMultilevel"/>
    <w:tmpl w:val="A0820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78FA"/>
    <w:multiLevelType w:val="hybridMultilevel"/>
    <w:tmpl w:val="7A9E6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1651"/>
    <w:multiLevelType w:val="hybridMultilevel"/>
    <w:tmpl w:val="20B8BAE4"/>
    <w:lvl w:ilvl="0" w:tplc="3B56B592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DC94EAA"/>
    <w:multiLevelType w:val="hybridMultilevel"/>
    <w:tmpl w:val="FE3CCF2C"/>
    <w:lvl w:ilvl="0" w:tplc="BB148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BD3DC2"/>
    <w:multiLevelType w:val="hybridMultilevel"/>
    <w:tmpl w:val="F7F2963E"/>
    <w:lvl w:ilvl="0" w:tplc="9190CF5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A"/>
    <w:rsid w:val="00021BFC"/>
    <w:rsid w:val="00040DF9"/>
    <w:rsid w:val="00050C9B"/>
    <w:rsid w:val="000668F9"/>
    <w:rsid w:val="00067FE1"/>
    <w:rsid w:val="000735F7"/>
    <w:rsid w:val="0007477B"/>
    <w:rsid w:val="00085AE4"/>
    <w:rsid w:val="0009347E"/>
    <w:rsid w:val="000953A1"/>
    <w:rsid w:val="000A20FB"/>
    <w:rsid w:val="00101C1B"/>
    <w:rsid w:val="00111527"/>
    <w:rsid w:val="0012697D"/>
    <w:rsid w:val="00130E62"/>
    <w:rsid w:val="001630D0"/>
    <w:rsid w:val="001743B3"/>
    <w:rsid w:val="001A7004"/>
    <w:rsid w:val="001C09A3"/>
    <w:rsid w:val="001D3E91"/>
    <w:rsid w:val="001D664A"/>
    <w:rsid w:val="001E0E6D"/>
    <w:rsid w:val="001E472B"/>
    <w:rsid w:val="001F07BC"/>
    <w:rsid w:val="002137EE"/>
    <w:rsid w:val="0024009C"/>
    <w:rsid w:val="00246AFD"/>
    <w:rsid w:val="00291EFD"/>
    <w:rsid w:val="002941FE"/>
    <w:rsid w:val="002A00B5"/>
    <w:rsid w:val="002A5E51"/>
    <w:rsid w:val="002A72DC"/>
    <w:rsid w:val="002C23D5"/>
    <w:rsid w:val="002E0A5C"/>
    <w:rsid w:val="002F3360"/>
    <w:rsid w:val="0031213B"/>
    <w:rsid w:val="00316345"/>
    <w:rsid w:val="00327A34"/>
    <w:rsid w:val="00362424"/>
    <w:rsid w:val="00380DC0"/>
    <w:rsid w:val="00383595"/>
    <w:rsid w:val="003A4E3A"/>
    <w:rsid w:val="003D3027"/>
    <w:rsid w:val="003D650C"/>
    <w:rsid w:val="00400116"/>
    <w:rsid w:val="00406D37"/>
    <w:rsid w:val="004A2C31"/>
    <w:rsid w:val="004B1B56"/>
    <w:rsid w:val="004C117D"/>
    <w:rsid w:val="004C701B"/>
    <w:rsid w:val="004E5B41"/>
    <w:rsid w:val="004F651A"/>
    <w:rsid w:val="004F6E37"/>
    <w:rsid w:val="00502999"/>
    <w:rsid w:val="00502E1D"/>
    <w:rsid w:val="00503138"/>
    <w:rsid w:val="005064F7"/>
    <w:rsid w:val="00514856"/>
    <w:rsid w:val="00524CD1"/>
    <w:rsid w:val="00534B8B"/>
    <w:rsid w:val="005545D7"/>
    <w:rsid w:val="005641FB"/>
    <w:rsid w:val="005753C8"/>
    <w:rsid w:val="0059298E"/>
    <w:rsid w:val="00593077"/>
    <w:rsid w:val="005A0F10"/>
    <w:rsid w:val="005B32CC"/>
    <w:rsid w:val="005E1329"/>
    <w:rsid w:val="005E3920"/>
    <w:rsid w:val="005F3D79"/>
    <w:rsid w:val="00613C7E"/>
    <w:rsid w:val="00622610"/>
    <w:rsid w:val="0062661D"/>
    <w:rsid w:val="006404A0"/>
    <w:rsid w:val="00664C87"/>
    <w:rsid w:val="00675B43"/>
    <w:rsid w:val="0068108C"/>
    <w:rsid w:val="006939A7"/>
    <w:rsid w:val="00694E1A"/>
    <w:rsid w:val="006A0BBB"/>
    <w:rsid w:val="006C3FDB"/>
    <w:rsid w:val="006E6D90"/>
    <w:rsid w:val="006F394B"/>
    <w:rsid w:val="00736BCE"/>
    <w:rsid w:val="0075147E"/>
    <w:rsid w:val="00751E6A"/>
    <w:rsid w:val="00752CBC"/>
    <w:rsid w:val="00770747"/>
    <w:rsid w:val="007872B2"/>
    <w:rsid w:val="007936BF"/>
    <w:rsid w:val="00796467"/>
    <w:rsid w:val="007A3B6B"/>
    <w:rsid w:val="007A74AF"/>
    <w:rsid w:val="007B6108"/>
    <w:rsid w:val="007B68EF"/>
    <w:rsid w:val="007D0877"/>
    <w:rsid w:val="007D123D"/>
    <w:rsid w:val="007E37F8"/>
    <w:rsid w:val="00805BA0"/>
    <w:rsid w:val="0081413C"/>
    <w:rsid w:val="00853038"/>
    <w:rsid w:val="00863910"/>
    <w:rsid w:val="0087393F"/>
    <w:rsid w:val="00895BBB"/>
    <w:rsid w:val="00897FD1"/>
    <w:rsid w:val="008A4D2E"/>
    <w:rsid w:val="008A65D2"/>
    <w:rsid w:val="008E0D71"/>
    <w:rsid w:val="008F1C8F"/>
    <w:rsid w:val="00940FCC"/>
    <w:rsid w:val="00977ABB"/>
    <w:rsid w:val="00982571"/>
    <w:rsid w:val="009833FC"/>
    <w:rsid w:val="00983F92"/>
    <w:rsid w:val="009846E7"/>
    <w:rsid w:val="009925BB"/>
    <w:rsid w:val="009A3181"/>
    <w:rsid w:val="009D2F1C"/>
    <w:rsid w:val="009D3A66"/>
    <w:rsid w:val="00A23CF1"/>
    <w:rsid w:val="00A44E33"/>
    <w:rsid w:val="00A533ED"/>
    <w:rsid w:val="00A62582"/>
    <w:rsid w:val="00A66FC3"/>
    <w:rsid w:val="00A852AB"/>
    <w:rsid w:val="00AB1D33"/>
    <w:rsid w:val="00AC0B6B"/>
    <w:rsid w:val="00AC361B"/>
    <w:rsid w:val="00AD58FD"/>
    <w:rsid w:val="00AF0767"/>
    <w:rsid w:val="00B02F1A"/>
    <w:rsid w:val="00B04E65"/>
    <w:rsid w:val="00B24D18"/>
    <w:rsid w:val="00B32ABC"/>
    <w:rsid w:val="00B35188"/>
    <w:rsid w:val="00B35D93"/>
    <w:rsid w:val="00B40AB1"/>
    <w:rsid w:val="00B73F60"/>
    <w:rsid w:val="00B80264"/>
    <w:rsid w:val="00B97613"/>
    <w:rsid w:val="00BB1C70"/>
    <w:rsid w:val="00BB59E8"/>
    <w:rsid w:val="00BC70A2"/>
    <w:rsid w:val="00BC7C49"/>
    <w:rsid w:val="00BD4B39"/>
    <w:rsid w:val="00C15638"/>
    <w:rsid w:val="00C16638"/>
    <w:rsid w:val="00C34AEE"/>
    <w:rsid w:val="00C43306"/>
    <w:rsid w:val="00C44EBB"/>
    <w:rsid w:val="00C45BA7"/>
    <w:rsid w:val="00C479D4"/>
    <w:rsid w:val="00C50BB1"/>
    <w:rsid w:val="00C60DF8"/>
    <w:rsid w:val="00C77FB8"/>
    <w:rsid w:val="00C84E23"/>
    <w:rsid w:val="00C857F8"/>
    <w:rsid w:val="00CC4BEB"/>
    <w:rsid w:val="00D22F59"/>
    <w:rsid w:val="00D96257"/>
    <w:rsid w:val="00DC276B"/>
    <w:rsid w:val="00DF0074"/>
    <w:rsid w:val="00E10D24"/>
    <w:rsid w:val="00E238CF"/>
    <w:rsid w:val="00E36A8F"/>
    <w:rsid w:val="00E66367"/>
    <w:rsid w:val="00E70695"/>
    <w:rsid w:val="00EF4051"/>
    <w:rsid w:val="00EF736A"/>
    <w:rsid w:val="00F12D66"/>
    <w:rsid w:val="00F26396"/>
    <w:rsid w:val="00F26905"/>
    <w:rsid w:val="00F54311"/>
    <w:rsid w:val="00F6541E"/>
    <w:rsid w:val="00F70FA9"/>
    <w:rsid w:val="00F77326"/>
    <w:rsid w:val="00FB2B7A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C6B1"/>
  <w15:docId w15:val="{A46B8CBA-8277-4C9C-ABB8-4C9AC6A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4C117D"/>
    <w:pPr>
      <w:ind w:left="720"/>
      <w:contextualSpacing/>
    </w:pPr>
  </w:style>
  <w:style w:type="paragraph" w:styleId="Bezproreda">
    <w:name w:val="No Spacing"/>
    <w:uiPriority w:val="1"/>
    <w:qFormat/>
    <w:rsid w:val="00FE48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F276-365C-47E3-9CA1-61C8433C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Stanković Čohan</dc:creator>
  <cp:keywords/>
  <dc:description/>
  <cp:lastModifiedBy>korisnik</cp:lastModifiedBy>
  <cp:revision>8</cp:revision>
  <cp:lastPrinted>2020-10-21T06:00:00Z</cp:lastPrinted>
  <dcterms:created xsi:type="dcterms:W3CDTF">2020-10-19T11:28:00Z</dcterms:created>
  <dcterms:modified xsi:type="dcterms:W3CDTF">2020-10-21T06:00:00Z</dcterms:modified>
</cp:coreProperties>
</file>